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922"/>
              <w:gridCol w:w="150"/>
            </w:tblGrid>
            <w:tr w:rsidR="005062C7" w:rsidRPr="005062C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4461"/>
                    <w:gridCol w:w="4461"/>
                  </w:tblGrid>
                  <w:tr w:rsidR="005062C7" w:rsidRPr="005062C7">
                    <w:tc>
                      <w:tcPr>
                        <w:tcW w:w="2500" w:type="pct"/>
                        <w:hideMark/>
                      </w:tcPr>
                      <w:tbl>
                        <w:tblPr>
                          <w:tblW w:w="5000" w:type="pct"/>
                          <w:tblCellMar>
                            <w:left w:w="0" w:type="dxa"/>
                            <w:right w:w="0" w:type="dxa"/>
                          </w:tblCellMar>
                          <w:tblLook w:val="04A0" w:firstRow="1" w:lastRow="0" w:firstColumn="1" w:lastColumn="0" w:noHBand="0" w:noVBand="1"/>
                        </w:tblPr>
                        <w:tblGrid>
                          <w:gridCol w:w="4311"/>
                          <w:gridCol w:w="150"/>
                        </w:tblGrid>
                        <w:tr w:rsidR="005062C7" w:rsidRPr="005062C7">
                          <w:tc>
                            <w:tcPr>
                              <w:tcW w:w="0" w:type="auto"/>
                              <w:hideMark/>
                            </w:tcPr>
                            <w:tbl>
                              <w:tblPr>
                                <w:tblW w:w="5000" w:type="pct"/>
                                <w:tblCellMar>
                                  <w:left w:w="0" w:type="dxa"/>
                                  <w:right w:w="0" w:type="dxa"/>
                                </w:tblCellMar>
                                <w:tblLook w:val="04A0" w:firstRow="1" w:lastRow="0" w:firstColumn="1" w:lastColumn="0" w:noHBand="0" w:noVBand="1"/>
                              </w:tblPr>
                              <w:tblGrid>
                                <w:gridCol w:w="4311"/>
                              </w:tblGrid>
                              <w:tr w:rsidR="005062C7" w:rsidRPr="005062C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4050"/>
                                    </w:tblGrid>
                                    <w:tr w:rsidR="005062C7" w:rsidRPr="005062C7">
                                      <w:trPr>
                                        <w:jc w:val="center"/>
                                      </w:trPr>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drawing>
                                              <wp:inline distT="0" distB="0" distL="0" distR="0">
                                                <wp:extent cx="2571750" cy="914400"/>
                                                <wp:effectExtent l="0" t="0" r="0" b="0"/>
                                                <wp:docPr id="10" name="Grafik 10" descr="https://ecp.yusercontent.com/mail?url=http%3A%2F%2Fsmoton.com%2Flbp9n0eb%2Fs_yk64y7hz%2Ffiles%2Flogo_gut_leidenhausen_RGB.jpg&amp;t=1562156075&amp;ymreqid=18d466a1-cb57-33b0-1c48-550000018400&amp;sig=dkngRM.E4VoiZD5jFOYGx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smoton.com%2Flbp9n0eb%2Fs_yk64y7hz%2Ffiles%2Flogo_gut_leidenhausen_RGB.jpg&amp;t=1562156075&amp;ymreqid=18d466a1-cb57-33b0-1c48-550000018400&amp;sig=dkngRM.E4VoiZD5jFOYGxA--~C"/>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inline>
                                            </w:drawing>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2500" w:type="pct"/>
                        <w:hideMark/>
                      </w:tcPr>
                      <w:tbl>
                        <w:tblPr>
                          <w:tblW w:w="5000" w:type="pct"/>
                          <w:tblCellMar>
                            <w:left w:w="0" w:type="dxa"/>
                            <w:right w:w="0" w:type="dxa"/>
                          </w:tblCellMar>
                          <w:tblLook w:val="04A0" w:firstRow="1" w:lastRow="0" w:firstColumn="1" w:lastColumn="0" w:noHBand="0" w:noVBand="1"/>
                        </w:tblPr>
                        <w:tblGrid>
                          <w:gridCol w:w="150"/>
                          <w:gridCol w:w="4161"/>
                          <w:gridCol w:w="150"/>
                        </w:tblGrid>
                        <w:tr w:rsidR="005062C7" w:rsidRPr="005062C7">
                          <w:trPr>
                            <w:trHeight w:val="150"/>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4161"/>
                              </w:tblGrid>
                              <w:tr w:rsidR="005062C7" w:rsidRPr="005062C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4050"/>
                                    </w:tblGrid>
                                    <w:tr w:rsidR="005062C7" w:rsidRPr="005062C7">
                                      <w:trPr>
                                        <w:jc w:val="center"/>
                                      </w:trPr>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drawing>
                                              <wp:inline distT="0" distB="0" distL="0" distR="0">
                                                <wp:extent cx="2571750" cy="1809750"/>
                                                <wp:effectExtent l="0" t="0" r="0" b="0"/>
                                                <wp:docPr id="9" name="Grafik 9" descr="https://ecp.yusercontent.com/mail?url=http%3A%2F%2Fsmoton.com%2Flbp9n0eb%2Fs_yk64y7hz%2Ffiles%2FUBZL_Logo_RGB.jpg&amp;t=1562156075&amp;ymreqid=18d466a1-cb57-33b0-1c48-550000018400&amp;sig=uWW4M6VrPvFLLqJc.b4S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3A%2F%2Fsmoton.com%2Flbp9n0eb%2Fs_yk64y7hz%2Ffiles%2FUBZL_Logo_RGB.jpg&amp;t=1562156075&amp;ymreqid=18d466a1-cb57-33b0-1c48-550000018400&amp;sig=uWW4M6VrPvFLLqJc.b4SHA--~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062C7" w:rsidRPr="005062C7">
              <w:trPr>
                <w:jc w:val="center"/>
              </w:trPr>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drawing>
                      <wp:inline distT="0" distB="0" distL="0" distR="0">
                        <wp:extent cx="5715000" cy="3781425"/>
                        <wp:effectExtent l="0" t="0" r="0" b="9525"/>
                        <wp:docPr id="8" name="Grafik 8" descr="https://ecp.yusercontent.com/mail?url=http%3A%2F%2Fsmoton.com%2F3odbztg3%2Fs_yk64y7hz%2Ffiles%2Fgaugerleidenhausen.JPG&amp;t=1562156075&amp;ymreqid=18d466a1-cb57-33b0-1c48-550000018400&amp;sig=tv4lSvyFAXP2dvR0gLs9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3A%2F%2Fsmoton.com%2F3odbztg3%2Fs_yk64y7hz%2Ffiles%2Fgaugerleidenhausen.JPG&amp;t=1562156075&amp;ymreqid=18d466a1-cb57-33b0-1c48-550000018400&amp;sig=tv4lSvyFAXP2dvR0gLs9yA--~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300"/>
              <w:gridCol w:w="8472"/>
              <w:gridCol w:w="300"/>
            </w:tblGrid>
            <w:tr w:rsidR="005062C7" w:rsidRPr="005062C7">
              <w:trPr>
                <w:trHeight w:val="450"/>
              </w:trPr>
              <w:tc>
                <w:tcPr>
                  <w:tcW w:w="300" w:type="dxa"/>
                  <w:vAlign w:val="center"/>
                  <w:hideMark/>
                </w:tcPr>
                <w:p w:rsidR="005062C7" w:rsidRPr="005062C7" w:rsidRDefault="005062C7" w:rsidP="005062C7">
                  <w:pPr>
                    <w:spacing w:after="0" w:line="450" w:lineRule="atLeast"/>
                    <w:rPr>
                      <w:rFonts w:ascii="Segoe UI" w:eastAsia="Times New Roman" w:hAnsi="Segoe UI" w:cs="Segoe UI"/>
                      <w:color w:val="26282A"/>
                      <w:sz w:val="45"/>
                      <w:szCs w:val="45"/>
                      <w:lang w:eastAsia="de-DE"/>
                    </w:rPr>
                  </w:pPr>
                  <w:r w:rsidRPr="005062C7">
                    <w:rPr>
                      <w:rFonts w:ascii="Segoe UI" w:eastAsia="Times New Roman" w:hAnsi="Segoe UI" w:cs="Segoe UI"/>
                      <w:color w:val="26282A"/>
                      <w:sz w:val="45"/>
                      <w:szCs w:val="45"/>
                      <w:lang w:eastAsia="de-DE"/>
                    </w:rPr>
                    <w:softHyphen/>
                  </w:r>
                </w:p>
              </w:tc>
              <w:tc>
                <w:tcPr>
                  <w:tcW w:w="0" w:type="auto"/>
                  <w:vAlign w:val="center"/>
                  <w:hideMark/>
                </w:tcPr>
                <w:p w:rsidR="005062C7" w:rsidRPr="005062C7" w:rsidRDefault="005062C7" w:rsidP="005062C7">
                  <w:pPr>
                    <w:spacing w:after="0" w:line="450" w:lineRule="atLeast"/>
                    <w:rPr>
                      <w:rFonts w:ascii="Segoe UI" w:eastAsia="Times New Roman" w:hAnsi="Segoe UI" w:cs="Segoe UI"/>
                      <w:color w:val="26282A"/>
                      <w:sz w:val="45"/>
                      <w:szCs w:val="45"/>
                      <w:lang w:eastAsia="de-DE"/>
                    </w:rPr>
                  </w:pPr>
                  <w:r w:rsidRPr="005062C7">
                    <w:rPr>
                      <w:rFonts w:ascii="Segoe UI" w:eastAsia="Times New Roman" w:hAnsi="Segoe UI" w:cs="Segoe UI"/>
                      <w:color w:val="26282A"/>
                      <w:sz w:val="45"/>
                      <w:szCs w:val="45"/>
                      <w:lang w:eastAsia="de-DE"/>
                    </w:rPr>
                    <w:softHyphen/>
                  </w:r>
                </w:p>
              </w:tc>
              <w:tc>
                <w:tcPr>
                  <w:tcW w:w="300" w:type="dxa"/>
                  <w:vAlign w:val="center"/>
                  <w:hideMark/>
                </w:tcPr>
                <w:p w:rsidR="005062C7" w:rsidRPr="005062C7" w:rsidRDefault="005062C7" w:rsidP="005062C7">
                  <w:pPr>
                    <w:spacing w:after="0" w:line="450" w:lineRule="atLeast"/>
                    <w:rPr>
                      <w:rFonts w:ascii="Segoe UI" w:eastAsia="Times New Roman" w:hAnsi="Segoe UI" w:cs="Segoe UI"/>
                      <w:color w:val="26282A"/>
                      <w:sz w:val="45"/>
                      <w:szCs w:val="45"/>
                      <w:lang w:eastAsia="de-DE"/>
                    </w:rPr>
                  </w:pPr>
                  <w:r w:rsidRPr="005062C7">
                    <w:rPr>
                      <w:rFonts w:ascii="Segoe UI" w:eastAsia="Times New Roman" w:hAnsi="Segoe UI" w:cs="Segoe UI"/>
                      <w:color w:val="26282A"/>
                      <w:sz w:val="45"/>
                      <w:szCs w:val="45"/>
                      <w:lang w:eastAsia="de-DE"/>
                    </w:rPr>
                    <w:softHyphen/>
                  </w:r>
                </w:p>
              </w:tc>
            </w:tr>
            <w:tr w:rsidR="005062C7" w:rsidRPr="005062C7">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vAlign w:val="center"/>
                  <w:hideMark/>
                </w:tcPr>
                <w:p w:rsidR="005062C7" w:rsidRPr="005062C7" w:rsidRDefault="005062C7" w:rsidP="005062C7">
                  <w:pPr>
                    <w:spacing w:after="0" w:line="270" w:lineRule="atLeast"/>
                    <w:jc w:val="center"/>
                    <w:rPr>
                      <w:rFonts w:ascii="Arial" w:eastAsia="Times New Roman" w:hAnsi="Arial" w:cs="Arial"/>
                      <w:color w:val="000000"/>
                      <w:sz w:val="21"/>
                      <w:szCs w:val="21"/>
                      <w:lang w:eastAsia="de-DE"/>
                    </w:rPr>
                  </w:pPr>
                  <w:r w:rsidRPr="005062C7">
                    <w:rPr>
                      <w:rFonts w:ascii="Comic Sans MS" w:eastAsia="Times New Roman" w:hAnsi="Comic Sans MS" w:cs="Arial"/>
                      <w:b/>
                      <w:bCs/>
                      <w:color w:val="FF7A00"/>
                      <w:sz w:val="39"/>
                      <w:szCs w:val="39"/>
                      <w:lang w:eastAsia="de-DE"/>
                    </w:rPr>
                    <w:t>Newsletter</w:t>
                  </w:r>
                  <w:r w:rsidRPr="005062C7">
                    <w:rPr>
                      <w:rFonts w:ascii="Arial" w:eastAsia="Times New Roman" w:hAnsi="Arial" w:cs="Arial"/>
                      <w:color w:val="000000"/>
                      <w:sz w:val="21"/>
                      <w:szCs w:val="21"/>
                      <w:lang w:eastAsia="de-DE"/>
                    </w:rPr>
                    <w:t xml:space="preserve"> </w:t>
                  </w:r>
                </w:p>
              </w:tc>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300"/>
              <w:gridCol w:w="8472"/>
              <w:gridCol w:w="300"/>
            </w:tblGrid>
            <w:tr w:rsidR="005062C7" w:rsidRPr="005062C7">
              <w:trPr>
                <w:trHeight w:val="300"/>
              </w:trPr>
              <w:tc>
                <w:tcPr>
                  <w:tcW w:w="300" w:type="dxa"/>
                  <w:vAlign w:val="center"/>
                  <w:hideMark/>
                </w:tcPr>
                <w:p w:rsidR="005062C7" w:rsidRPr="005062C7" w:rsidRDefault="005062C7" w:rsidP="005062C7">
                  <w:pPr>
                    <w:spacing w:after="0" w:line="300" w:lineRule="atLeast"/>
                    <w:rPr>
                      <w:rFonts w:ascii="Segoe UI" w:eastAsia="Times New Roman" w:hAnsi="Segoe UI" w:cs="Segoe UI"/>
                      <w:color w:val="26282A"/>
                      <w:sz w:val="30"/>
                      <w:szCs w:val="30"/>
                      <w:lang w:eastAsia="de-DE"/>
                    </w:rPr>
                  </w:pPr>
                  <w:r w:rsidRPr="005062C7">
                    <w:rPr>
                      <w:rFonts w:ascii="Segoe UI" w:eastAsia="Times New Roman" w:hAnsi="Segoe UI" w:cs="Segoe UI"/>
                      <w:color w:val="26282A"/>
                      <w:sz w:val="30"/>
                      <w:szCs w:val="30"/>
                      <w:lang w:eastAsia="de-DE"/>
                    </w:rPr>
                    <w:softHyphen/>
                  </w:r>
                </w:p>
              </w:tc>
              <w:tc>
                <w:tcPr>
                  <w:tcW w:w="0" w:type="auto"/>
                  <w:vAlign w:val="center"/>
                  <w:hideMark/>
                </w:tcPr>
                <w:p w:rsidR="005062C7" w:rsidRPr="005062C7" w:rsidRDefault="005062C7" w:rsidP="005062C7">
                  <w:pPr>
                    <w:spacing w:after="0" w:line="300" w:lineRule="atLeast"/>
                    <w:rPr>
                      <w:rFonts w:ascii="Segoe UI" w:eastAsia="Times New Roman" w:hAnsi="Segoe UI" w:cs="Segoe UI"/>
                      <w:color w:val="26282A"/>
                      <w:sz w:val="30"/>
                      <w:szCs w:val="30"/>
                      <w:lang w:eastAsia="de-DE"/>
                    </w:rPr>
                  </w:pPr>
                  <w:r w:rsidRPr="005062C7">
                    <w:rPr>
                      <w:rFonts w:ascii="Segoe UI" w:eastAsia="Times New Roman" w:hAnsi="Segoe UI" w:cs="Segoe UI"/>
                      <w:color w:val="26282A"/>
                      <w:sz w:val="30"/>
                      <w:szCs w:val="30"/>
                      <w:lang w:eastAsia="de-DE"/>
                    </w:rPr>
                    <w:softHyphen/>
                  </w:r>
                </w:p>
              </w:tc>
              <w:tc>
                <w:tcPr>
                  <w:tcW w:w="300" w:type="dxa"/>
                  <w:vAlign w:val="center"/>
                  <w:hideMark/>
                </w:tcPr>
                <w:p w:rsidR="005062C7" w:rsidRPr="005062C7" w:rsidRDefault="005062C7" w:rsidP="005062C7">
                  <w:pPr>
                    <w:spacing w:after="0" w:line="300" w:lineRule="atLeast"/>
                    <w:rPr>
                      <w:rFonts w:ascii="Segoe UI" w:eastAsia="Times New Roman" w:hAnsi="Segoe UI" w:cs="Segoe UI"/>
                      <w:color w:val="26282A"/>
                      <w:sz w:val="30"/>
                      <w:szCs w:val="30"/>
                      <w:lang w:eastAsia="de-DE"/>
                    </w:rPr>
                  </w:pPr>
                  <w:r w:rsidRPr="005062C7">
                    <w:rPr>
                      <w:rFonts w:ascii="Segoe UI" w:eastAsia="Times New Roman" w:hAnsi="Segoe UI" w:cs="Segoe UI"/>
                      <w:color w:val="26282A"/>
                      <w:sz w:val="30"/>
                      <w:szCs w:val="30"/>
                      <w:lang w:eastAsia="de-DE"/>
                    </w:rPr>
                    <w:softHyphen/>
                  </w:r>
                </w:p>
              </w:tc>
            </w:tr>
            <w:tr w:rsidR="005062C7" w:rsidRPr="005062C7">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p w:rsidR="005062C7" w:rsidRPr="005062C7" w:rsidRDefault="005062C7" w:rsidP="005062C7">
                  <w:pPr>
                    <w:spacing w:after="0" w:line="270" w:lineRule="atLeast"/>
                    <w:jc w:val="center"/>
                    <w:rPr>
                      <w:rFonts w:ascii="Arial" w:eastAsia="Times New Roman" w:hAnsi="Arial" w:cs="Arial"/>
                      <w:color w:val="000000"/>
                      <w:sz w:val="21"/>
                      <w:szCs w:val="21"/>
                      <w:lang w:eastAsia="de-DE"/>
                    </w:rPr>
                  </w:pPr>
                  <w:r w:rsidRPr="005062C7">
                    <w:rPr>
                      <w:rFonts w:ascii="Arial" w:eastAsia="Times New Roman" w:hAnsi="Arial" w:cs="Arial"/>
                      <w:b/>
                      <w:bCs/>
                      <w:color w:val="000000"/>
                      <w:sz w:val="27"/>
                      <w:szCs w:val="27"/>
                      <w:lang w:eastAsia="de-DE"/>
                    </w:rPr>
                    <w:t>Juni 2019</w:t>
                  </w:r>
                  <w:r w:rsidRPr="005062C7">
                    <w:rPr>
                      <w:rFonts w:ascii="Arial" w:eastAsia="Times New Roman" w:hAnsi="Arial" w:cs="Arial"/>
                      <w:color w:val="000000"/>
                      <w:sz w:val="21"/>
                      <w:szCs w:val="21"/>
                      <w:lang w:eastAsia="de-DE"/>
                    </w:rPr>
                    <w:br/>
                    <w:t xml:space="preserve">  </w:t>
                  </w:r>
                </w:p>
              </w:tc>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tbl>
                        <w:tblPr>
                          <w:tblW w:w="5000" w:type="pct"/>
                          <w:tblBorders>
                            <w:top w:val="single" w:sz="36" w:space="0" w:color="181C20"/>
                          </w:tblBorders>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3"/>
              <w:gridCol w:w="9066"/>
              <w:gridCol w:w="3"/>
            </w:tblGrid>
            <w:tr w:rsidR="005062C7" w:rsidRPr="005062C7">
              <w:trPr>
                <w:trHeight w:val="150"/>
                <w:jc w:val="center"/>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rPr>
                <w:jc w:val="center"/>
              </w:trPr>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vAlign w:val="center"/>
                  <w:hideMark/>
                </w:tcPr>
                <w:tbl>
                  <w:tblPr>
                    <w:tblW w:w="5000" w:type="pct"/>
                    <w:tblCellMar>
                      <w:left w:w="0" w:type="dxa"/>
                      <w:right w:w="0" w:type="dxa"/>
                    </w:tblCellMar>
                    <w:tblLook w:val="04A0" w:firstRow="1" w:lastRow="0" w:firstColumn="1" w:lastColumn="0" w:noHBand="0" w:noVBand="1"/>
                  </w:tblPr>
                  <w:tblGrid>
                    <w:gridCol w:w="4533"/>
                    <w:gridCol w:w="4533"/>
                  </w:tblGrid>
                  <w:tr w:rsidR="005062C7" w:rsidRPr="005062C7">
                    <w:tc>
                      <w:tcPr>
                        <w:tcW w:w="2500" w:type="pct"/>
                        <w:hideMark/>
                      </w:tcPr>
                      <w:tbl>
                        <w:tblPr>
                          <w:tblW w:w="5000" w:type="pct"/>
                          <w:tblCellMar>
                            <w:left w:w="0" w:type="dxa"/>
                            <w:right w:w="0" w:type="dxa"/>
                          </w:tblCellMar>
                          <w:tblLook w:val="04A0" w:firstRow="1" w:lastRow="0" w:firstColumn="1" w:lastColumn="0" w:noHBand="0" w:noVBand="1"/>
                        </w:tblPr>
                        <w:tblGrid>
                          <w:gridCol w:w="3"/>
                          <w:gridCol w:w="4527"/>
                          <w:gridCol w:w="3"/>
                        </w:tblGrid>
                        <w:tr w:rsidR="005062C7" w:rsidRPr="005062C7">
                          <w:trPr>
                            <w:trHeight w:val="150"/>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4527"/>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4527"/>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proofErr w:type="spellStart"/>
                                          <w:r w:rsidRPr="005062C7">
                                            <w:rPr>
                                              <w:rFonts w:ascii="Arial" w:eastAsia="Times New Roman" w:hAnsi="Arial" w:cs="Arial"/>
                                              <w:b/>
                                              <w:bCs/>
                                              <w:color w:val="000000"/>
                                              <w:sz w:val="21"/>
                                              <w:szCs w:val="21"/>
                                              <w:lang w:eastAsia="de-DE"/>
                                            </w:rPr>
                                            <w:t>Geo</w:t>
                                          </w:r>
                                          <w:proofErr w:type="spellEnd"/>
                                          <w:r w:rsidRPr="005062C7">
                                            <w:rPr>
                                              <w:rFonts w:ascii="Arial" w:eastAsia="Times New Roman" w:hAnsi="Arial" w:cs="Arial"/>
                                              <w:b/>
                                              <w:bCs/>
                                              <w:color w:val="000000"/>
                                              <w:sz w:val="21"/>
                                              <w:szCs w:val="21"/>
                                              <w:lang w:eastAsia="de-DE"/>
                                            </w:rPr>
                                            <w:t xml:space="preserve"> Tag der Natur</w:t>
                                          </w:r>
                                          <w:r w:rsidRPr="005062C7">
                                            <w:rPr>
                                              <w:rFonts w:ascii="Arial" w:eastAsia="Times New Roman" w:hAnsi="Arial" w:cs="Arial"/>
                                              <w:b/>
                                              <w:bCs/>
                                              <w:color w:val="000000"/>
                                              <w:sz w:val="21"/>
                                              <w:szCs w:val="21"/>
                                              <w:lang w:eastAsia="de-DE"/>
                                            </w:rPr>
                                            <w:br/>
                                            <w:t>Sonntag, 16.06., 11:00 – 16:00 Uhr</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softHyphen/>
                                            <w:t xml:space="preserve">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527"/>
                                    </w:tblGrid>
                                    <w:tr w:rsidR="005062C7" w:rsidRPr="005062C7">
                                      <w:trPr>
                                        <w:jc w:val="center"/>
                                      </w:trPr>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lastRenderedPageBreak/>
                                            <w:drawing>
                                              <wp:inline distT="0" distB="0" distL="0" distR="0">
                                                <wp:extent cx="5760720" cy="3999865"/>
                                                <wp:effectExtent l="0" t="0" r="0" b="635"/>
                                                <wp:docPr id="7" name="Grafik 7" descr="https://ecp.yusercontent.com/mail?url=http%3A%2F%2Fsmoton.com%2F3odbztg3%2Fs_yk64y7hz%2Ffiles%2FHachenberg_12.jpg&amp;t=1562156075&amp;ymreqid=18d466a1-cb57-33b0-1c48-550000018400&amp;sig=_sjgT981gqMrfmWPBVKSP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3A%2F%2Fsmoton.com%2F3odbztg3%2Fs_yk64y7hz%2Ffiles%2FHachenberg_12.jpg&amp;t=1562156075&amp;ymreqid=18d466a1-cb57-33b0-1c48-550000018400&amp;sig=_sjgT981gqMrfmWPBVKSPQ--~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999865"/>
                                                        </a:xfrm>
                                                        <a:prstGeom prst="rect">
                                                          <a:avLst/>
                                                        </a:prstGeom>
                                                        <a:noFill/>
                                                        <a:ln>
                                                          <a:noFill/>
                                                        </a:ln>
                                                      </pic:spPr>
                                                    </pic:pic>
                                                  </a:graphicData>
                                                </a:graphic>
                                              </wp:inline>
                                            </w:drawing>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4527"/>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color w:val="000000"/>
                                              <w:sz w:val="21"/>
                                              <w:szCs w:val="21"/>
                                              <w:lang w:eastAsia="de-DE"/>
                                            </w:rPr>
                                            <w:br/>
                                            <w:t xml:space="preserve">Zu einem kleinen Informationstag rund um die Natur, mit zahlreichen Kurz-Exkursionen und Mitmach-Aktionen lädt das Umweltbildungszentrum Heideportal Gut Leidenhausen e.V. und die ansässigen Vereine gemeinsam mit den </w:t>
                                          </w:r>
                                          <w:proofErr w:type="spellStart"/>
                                          <w:r w:rsidRPr="005062C7">
                                            <w:rPr>
                                              <w:rFonts w:ascii="Arial" w:eastAsia="Times New Roman" w:hAnsi="Arial" w:cs="Arial"/>
                                              <w:color w:val="000000"/>
                                              <w:sz w:val="21"/>
                                              <w:szCs w:val="21"/>
                                              <w:lang w:eastAsia="de-DE"/>
                                            </w:rPr>
                                            <w:t>Stadtenwässerungsbetrieben</w:t>
                                          </w:r>
                                          <w:proofErr w:type="spellEnd"/>
                                          <w:r w:rsidRPr="005062C7">
                                            <w:rPr>
                                              <w:rFonts w:ascii="Arial" w:eastAsia="Times New Roman" w:hAnsi="Arial" w:cs="Arial"/>
                                              <w:color w:val="000000"/>
                                              <w:sz w:val="21"/>
                                              <w:szCs w:val="21"/>
                                              <w:lang w:eastAsia="de-DE"/>
                                            </w:rPr>
                                            <w:t xml:space="preserve"> und dem Umweltamt der Stadt Köln auf den Innenhof von Leidenhausen ein.</w:t>
                                          </w:r>
                                          <w:r w:rsidRPr="005062C7">
                                            <w:rPr>
                                              <w:rFonts w:ascii="Arial" w:eastAsia="Times New Roman" w:hAnsi="Arial" w:cs="Arial"/>
                                              <w:color w:val="000000"/>
                                              <w:sz w:val="21"/>
                                              <w:szCs w:val="21"/>
                                              <w:lang w:eastAsia="de-DE"/>
                                            </w:rPr>
                                            <w:br/>
                                            <w:t> </w:t>
                                          </w:r>
                                          <w:r w:rsidRPr="005062C7">
                                            <w:rPr>
                                              <w:rFonts w:ascii="Arial" w:eastAsia="Times New Roman" w:hAnsi="Arial" w:cs="Arial"/>
                                              <w:color w:val="000000"/>
                                              <w:sz w:val="21"/>
                                              <w:szCs w:val="21"/>
                                              <w:lang w:eastAsia="de-DE"/>
                                            </w:rPr>
                                            <w:br/>
                                            <w:t xml:space="preserve">Mit der Aktion „Geo-Tag der Natur“ wollen zahlreiche Veranstalter deutschlandweit am gleichen Tag auf den Rückgang der Artenvielfalt hinweisen. Die Teilnehmer entdecken dabei Deutschlands Artenvielfalt und suchen nach Möglichkeiten und Wegen, wie jeder Einzelne helfen kann, unsere Natur zu schützen. Dabei sind in diesem Jahr </w:t>
                                          </w:r>
                                          <w:proofErr w:type="spellStart"/>
                                          <w:r w:rsidRPr="005062C7">
                                            <w:rPr>
                                              <w:rFonts w:ascii="Arial" w:eastAsia="Times New Roman" w:hAnsi="Arial" w:cs="Arial"/>
                                              <w:color w:val="000000"/>
                                              <w:sz w:val="21"/>
                                              <w:szCs w:val="21"/>
                                              <w:lang w:eastAsia="de-DE"/>
                                            </w:rPr>
                                            <w:t>fragen</w:t>
                                          </w:r>
                                          <w:proofErr w:type="spellEnd"/>
                                          <w:r w:rsidRPr="005062C7">
                                            <w:rPr>
                                              <w:rFonts w:ascii="Arial" w:eastAsia="Times New Roman" w:hAnsi="Arial" w:cs="Arial"/>
                                              <w:color w:val="000000"/>
                                              <w:sz w:val="21"/>
                                              <w:szCs w:val="21"/>
                                              <w:lang w:eastAsia="de-DE"/>
                                            </w:rPr>
                                            <w:t xml:space="preserve"> rund um die Ernährung zusätzlich im Fokus: Wie lässt sich Nahrung nachhaltig produzieren? Können Verbraucher durch ihre Kaufentscheidung und Ernährung etwas bewegen? Wie tragen wir zum Artenschutz bei? Was können Produzenten und Konsumenten gemeinsam verbessern?</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softHyphen/>
                                            <w:t xml:space="preserve">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2500" w:type="pct"/>
                        <w:hideMark/>
                      </w:tcPr>
                      <w:tbl>
                        <w:tblPr>
                          <w:tblW w:w="5000" w:type="pct"/>
                          <w:tblCellMar>
                            <w:left w:w="0" w:type="dxa"/>
                            <w:right w:w="0" w:type="dxa"/>
                          </w:tblCellMar>
                          <w:tblLook w:val="04A0" w:firstRow="1" w:lastRow="0" w:firstColumn="1" w:lastColumn="0" w:noHBand="0" w:noVBand="1"/>
                        </w:tblPr>
                        <w:tblGrid>
                          <w:gridCol w:w="3"/>
                          <w:gridCol w:w="4527"/>
                          <w:gridCol w:w="3"/>
                        </w:tblGrid>
                        <w:tr w:rsidR="005062C7" w:rsidRPr="005062C7">
                          <w:trPr>
                            <w:trHeight w:val="150"/>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lastRenderedPageBreak/>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4527"/>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4527"/>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color w:val="000000"/>
                                              <w:sz w:val="21"/>
                                              <w:szCs w:val="21"/>
                                              <w:lang w:eastAsia="de-DE"/>
                                            </w:rPr>
                                            <w:t xml:space="preserve">Am Umweltbildungszentrum Leidenhausen wird es am Tag der Natur zahlreiche Informationsmöglichkeiten zu Artenvielfalt und Naturschutz geben. Zahlreiche Präparate werden zu sehen sein. Unter der Stereolupe werden auch für Kinder kleine Tiere in ganz groß sichtbar gemacht. Es wird die Möglichkeit geben, gemeinsam mit Experten selbst loszuziehen und </w:t>
                                          </w:r>
                                          <w:r w:rsidRPr="005062C7">
                                            <w:rPr>
                                              <w:rFonts w:ascii="Arial" w:eastAsia="Times New Roman" w:hAnsi="Arial" w:cs="Arial"/>
                                              <w:color w:val="000000"/>
                                              <w:sz w:val="21"/>
                                              <w:szCs w:val="21"/>
                                              <w:lang w:eastAsia="de-DE"/>
                                            </w:rPr>
                                            <w:lastRenderedPageBreak/>
                                            <w:t xml:space="preserve">kleine Tiere zu sammeln und zu bestimmen, oder mit der Waldschule der SDW die Greifvogelschutzstation zu besuchen. Bienenfans können mit dem Porzer Bienenzuchtverein Bienenhotels basteln, oder sich am Bienenhotel über das Leben der Tiere informieren. Mit dem NABU können Vögel beobachtet und an Hand der Gesänge bestimmt werden. Zur Veranstaltung lockt das UBZ mit einem Tier- und Pflanzenbestimmungs-Wettbewerb, in dem die Teilnehmer und Teilnehmerinnen mit gesammelten Arten kleine Preise gewinnen können. Für die ganz Kleinen wird es eine Kinderbuch-Lesung geben.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527"/>
                                    </w:tblGrid>
                                    <w:tr w:rsidR="005062C7" w:rsidRPr="005062C7">
                                      <w:trPr>
                                        <w:jc w:val="center"/>
                                      </w:trPr>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lastRenderedPageBreak/>
                                            <w:drawing>
                                              <wp:inline distT="0" distB="0" distL="0" distR="0">
                                                <wp:extent cx="5760720" cy="3840480"/>
                                                <wp:effectExtent l="0" t="0" r="0" b="7620"/>
                                                <wp:docPr id="6" name="Grafik 6" descr="https://ecp.yusercontent.com/mail?url=http%3A%2F%2Fsmoton.com%2F3odbztg3%2Fs_yk64y7hz%2Ffiles%2FAmeise.jpg&amp;t=1562156075&amp;ymreqid=18d466a1-cb57-33b0-1c48-550000018400&amp;sig=mbKl_MPrp4CZHzcu3loY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3A%2F%2Fsmoton.com%2F3odbztg3%2Fs_yk64y7hz%2Ffiles%2FAmeise.jpg&amp;t=1562156075&amp;ymreqid=18d466a1-cb57-33b0-1c48-550000018400&amp;sig=mbKl_MPrp4CZHzcu3loYMA--~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4527"/>
                                    </w:tblGrid>
                                    <w:tr w:rsidR="005062C7" w:rsidRPr="005062C7">
                                      <w:tc>
                                        <w:tcPr>
                                          <w:tcW w:w="0" w:type="auto"/>
                                          <w:hideMark/>
                                        </w:tcPr>
                                        <w:p w:rsidR="005062C7" w:rsidRPr="005062C7" w:rsidRDefault="005062C7" w:rsidP="005062C7">
                                          <w:pPr>
                                            <w:spacing w:after="0" w:line="270" w:lineRule="atLeast"/>
                                            <w:rPr>
                                              <w:rFonts w:ascii="Arial" w:eastAsia="Times New Roman" w:hAnsi="Arial" w:cs="Arial"/>
                                              <w:color w:val="000000"/>
                                              <w:sz w:val="21"/>
                                              <w:szCs w:val="21"/>
                                              <w:lang w:eastAsia="de-DE"/>
                                            </w:rPr>
                                          </w:pPr>
                                          <w:r w:rsidRPr="005062C7">
                                            <w:rPr>
                                              <w:rFonts w:ascii="Arial" w:eastAsia="Times New Roman" w:hAnsi="Arial" w:cs="Arial"/>
                                              <w:b/>
                                              <w:bCs/>
                                              <w:color w:val="000000"/>
                                              <w:sz w:val="21"/>
                                              <w:szCs w:val="21"/>
                                              <w:lang w:eastAsia="de-DE"/>
                                            </w:rPr>
                                            <w:t>Parken</w:t>
                                          </w:r>
                                          <w:r w:rsidRPr="005062C7">
                                            <w:rPr>
                                              <w:rFonts w:ascii="Arial" w:eastAsia="Times New Roman" w:hAnsi="Arial" w:cs="Arial"/>
                                              <w:color w:val="000000"/>
                                              <w:sz w:val="21"/>
                                              <w:szCs w:val="21"/>
                                              <w:lang w:eastAsia="de-DE"/>
                                            </w:rPr>
                                            <w:t>: Parkmöglichkeiten auf dem Parkplatz am Hirschgraben von dort 10 Minuten Fußweg zum Gut Leidenhausen. Für Personen mit eingeschränkter Mobilität kann ein Zufahrt beim Veranstalte mit Nummernschild beantragt werden. E-Mail an: </w:t>
                                          </w:r>
                                          <w:hyperlink r:id="rId9" w:tgtFrame="_blank" w:history="1">
                                            <w:r w:rsidRPr="005062C7">
                                              <w:rPr>
                                                <w:rFonts w:ascii="Arial" w:eastAsia="Times New Roman" w:hAnsi="Arial" w:cs="Arial"/>
                                                <w:color w:val="26282A"/>
                                                <w:sz w:val="21"/>
                                                <w:szCs w:val="21"/>
                                                <w:lang w:eastAsia="de-DE"/>
                                              </w:rPr>
                                              <w:t>info@gut-leidenhausen.de</w:t>
                                            </w:r>
                                          </w:hyperlink>
                                          <w:r w:rsidRPr="005062C7">
                                            <w:rPr>
                                              <w:rFonts w:ascii="Arial" w:eastAsia="Times New Roman" w:hAnsi="Arial" w:cs="Arial"/>
                                              <w:color w:val="000000"/>
                                              <w:sz w:val="21"/>
                                              <w:szCs w:val="21"/>
                                              <w:lang w:eastAsia="de-DE"/>
                                            </w:rPr>
                                            <w:t xml:space="preserve">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lastRenderedPageBreak/>
                    <w:softHyphen/>
                  </w:r>
                </w:p>
              </w:tc>
            </w:tr>
            <w:tr w:rsidR="005062C7" w:rsidRPr="005062C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tbl>
                        <w:tblPr>
                          <w:tblW w:w="5000" w:type="pct"/>
                          <w:tblBorders>
                            <w:top w:val="single" w:sz="36" w:space="0" w:color="181C20"/>
                          </w:tblBorders>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
              <w:gridCol w:w="9063"/>
              <w:gridCol w:w="5"/>
            </w:tblGrid>
            <w:tr w:rsidR="005062C7" w:rsidRPr="005062C7">
              <w:trPr>
                <w:trHeight w:val="150"/>
                <w:jc w:val="center"/>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rPr>
                <w:jc w:val="center"/>
              </w:trPr>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vAlign w:val="center"/>
                  <w:hideMark/>
                </w:tcPr>
                <w:tbl>
                  <w:tblPr>
                    <w:tblW w:w="5000" w:type="pct"/>
                    <w:tblCellMar>
                      <w:left w:w="0" w:type="dxa"/>
                      <w:right w:w="0" w:type="dxa"/>
                    </w:tblCellMar>
                    <w:tblLook w:val="04A0" w:firstRow="1" w:lastRow="0" w:firstColumn="1" w:lastColumn="0" w:noHBand="0" w:noVBand="1"/>
                  </w:tblPr>
                  <w:tblGrid>
                    <w:gridCol w:w="1897"/>
                    <w:gridCol w:w="7166"/>
                  </w:tblGrid>
                  <w:tr w:rsidR="005062C7" w:rsidRPr="005062C7">
                    <w:tc>
                      <w:tcPr>
                        <w:tcW w:w="2500" w:type="pct"/>
                        <w:hideMark/>
                      </w:tcPr>
                      <w:tbl>
                        <w:tblPr>
                          <w:tblW w:w="5000" w:type="pct"/>
                          <w:tblCellMar>
                            <w:left w:w="0" w:type="dxa"/>
                            <w:right w:w="0" w:type="dxa"/>
                          </w:tblCellMar>
                          <w:tblLook w:val="04A0" w:firstRow="1" w:lastRow="0" w:firstColumn="1" w:lastColumn="0" w:noHBand="0" w:noVBand="1"/>
                        </w:tblPr>
                        <w:tblGrid>
                          <w:gridCol w:w="4"/>
                          <w:gridCol w:w="1888"/>
                          <w:gridCol w:w="5"/>
                        </w:tblGrid>
                        <w:tr w:rsidR="005062C7" w:rsidRPr="005062C7">
                          <w:trPr>
                            <w:trHeight w:val="150"/>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c>
                            <w:tcPr>
                              <w:tcW w:w="0" w:type="auto"/>
                              <w:hideMark/>
                            </w:tcPr>
                            <w:tbl>
                              <w:tblPr>
                                <w:tblW w:w="5000" w:type="pct"/>
                                <w:tblCellMar>
                                  <w:left w:w="0" w:type="dxa"/>
                                  <w:right w:w="0" w:type="dxa"/>
                                </w:tblCellMar>
                                <w:tblLook w:val="04A0" w:firstRow="1" w:lastRow="0" w:firstColumn="1" w:lastColumn="0" w:noHBand="0" w:noVBand="1"/>
                              </w:tblPr>
                              <w:tblGrid>
                                <w:gridCol w:w="1888"/>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1888"/>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b/>
                                              <w:bCs/>
                                              <w:color w:val="000000"/>
                                              <w:sz w:val="21"/>
                                              <w:szCs w:val="21"/>
                                              <w:lang w:eastAsia="de-DE"/>
                                            </w:rPr>
                                            <w:t>Auf Wildbienensafari: Eine kleine Reise durch das spannende Leben der Wildbienen</w:t>
                                          </w:r>
                                          <w:r w:rsidRPr="005062C7">
                                            <w:rPr>
                                              <w:rFonts w:ascii="Arial" w:eastAsia="Times New Roman" w:hAnsi="Arial" w:cs="Arial"/>
                                              <w:color w:val="000000"/>
                                              <w:sz w:val="21"/>
                                              <w:szCs w:val="21"/>
                                              <w:lang w:eastAsia="de-DE"/>
                                            </w:rPr>
                                            <w:br/>
                                            <w:t>Donnerstag 20.06., 11:00 – 13:00 Uhr</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t xml:space="preserve">Fast jeder kennt die Honigbiene. Schließlich ist der Honig von unserem  Frühstückstisch nicht weg zu denken. Aber was machen die Honigbienen noch so den ganzen Tag, wenn sie nicht </w:t>
                                          </w:r>
                                          <w:proofErr w:type="spellStart"/>
                                          <w:r w:rsidRPr="005062C7">
                                            <w:rPr>
                                              <w:rFonts w:ascii="Arial" w:eastAsia="Times New Roman" w:hAnsi="Arial" w:cs="Arial"/>
                                              <w:color w:val="000000"/>
                                              <w:sz w:val="21"/>
                                              <w:szCs w:val="21"/>
                                              <w:lang w:eastAsia="de-DE"/>
                                            </w:rPr>
                                            <w:t>uneren</w:t>
                                          </w:r>
                                          <w:proofErr w:type="spellEnd"/>
                                          <w:r w:rsidRPr="005062C7">
                                            <w:rPr>
                                              <w:rFonts w:ascii="Arial" w:eastAsia="Times New Roman" w:hAnsi="Arial" w:cs="Arial"/>
                                              <w:color w:val="000000"/>
                                              <w:sz w:val="21"/>
                                              <w:szCs w:val="21"/>
                                              <w:lang w:eastAsia="de-DE"/>
                                            </w:rPr>
                                            <w:t xml:space="preserve"> leckeren Honig produziert? Und wer weiß schon, dass es mehr als 560 Bienenarten gibt, die zwar keinen Honig liefern, aber unsere Wiesenpflanzen bestäuben. Auf unserer Wildbienenexkursion lernen wir die unterschiedlichen Lebensräume der Wildbienen kennen und die unterschiedlichen Arten. Wir erfahren, was die Wildbienen zum Leben brauchen, wovon sie sich ernähren, wer auf den Nachwuchs aufpasst und wieso blütenreiche Wiesen ganz besonders wichtig sind für Wildbienen.</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softHyphen/>
                                            <w:t xml:space="preserve">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2500" w:type="pct"/>
                        <w:hideMark/>
                      </w:tcPr>
                      <w:tbl>
                        <w:tblPr>
                          <w:tblW w:w="5000" w:type="pct"/>
                          <w:tblCellMar>
                            <w:left w:w="0" w:type="dxa"/>
                            <w:right w:w="0" w:type="dxa"/>
                          </w:tblCellMar>
                          <w:tblLook w:val="04A0" w:firstRow="1" w:lastRow="0" w:firstColumn="1" w:lastColumn="0" w:noHBand="0" w:noVBand="1"/>
                        </w:tblPr>
                        <w:tblGrid>
                          <w:gridCol w:w="4"/>
                          <w:gridCol w:w="7157"/>
                          <w:gridCol w:w="5"/>
                        </w:tblGrid>
                        <w:tr w:rsidR="005062C7" w:rsidRPr="005062C7">
                          <w:trPr>
                            <w:trHeight w:val="150"/>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lastRenderedPageBreak/>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c>
                            <w:tcPr>
                              <w:tcW w:w="0" w:type="auto"/>
                              <w:hideMark/>
                            </w:tcPr>
                            <w:tbl>
                              <w:tblPr>
                                <w:tblW w:w="5000" w:type="pct"/>
                                <w:tblCellMar>
                                  <w:left w:w="0" w:type="dxa"/>
                                  <w:right w:w="0" w:type="dxa"/>
                                </w:tblCellMar>
                                <w:tblLook w:val="04A0" w:firstRow="1" w:lastRow="0" w:firstColumn="1" w:lastColumn="0" w:noHBand="0" w:noVBand="1"/>
                              </w:tblPr>
                              <w:tblGrid>
                                <w:gridCol w:w="7157"/>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7157"/>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t xml:space="preserve">Die Exkursion ist kostenlos und findet vorbehaltlich guten Wetters statt.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157"/>
                                    </w:tblGrid>
                                    <w:tr w:rsidR="005062C7" w:rsidRPr="005062C7">
                                      <w:trPr>
                                        <w:jc w:val="center"/>
                                      </w:trPr>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drawing>
                                              <wp:inline distT="0" distB="0" distL="0" distR="0">
                                                <wp:extent cx="5760720" cy="3630930"/>
                                                <wp:effectExtent l="0" t="0" r="0" b="7620"/>
                                                <wp:docPr id="5" name="Grafik 5" descr="https://ecp.yusercontent.com/mail?url=http%3A%2F%2Fsmoton.com%2F3odbztg3%2Fs_yk64y7hz%2Ffiles%2FWildbieneGauger.JPG&amp;t=1562156075&amp;ymreqid=18d466a1-cb57-33b0-1c48-550000018400&amp;sig=cPyKAZI9O9ssY5VACDJC5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3A%2F%2Fsmoton.com%2F3odbztg3%2Fs_yk64y7hz%2Ffiles%2FWildbieneGauger.JPG&amp;t=1562156075&amp;ymreqid=18d466a1-cb57-33b0-1c48-550000018400&amp;sig=cPyKAZI9O9ssY5VACDJC5Q--~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630930"/>
                                                        </a:xfrm>
                                                        <a:prstGeom prst="rect">
                                                          <a:avLst/>
                                                        </a:prstGeom>
                                                        <a:noFill/>
                                                        <a:ln>
                                                          <a:noFill/>
                                                        </a:ln>
                                                      </pic:spPr>
                                                    </pic:pic>
                                                  </a:graphicData>
                                                </a:graphic>
                                              </wp:inline>
                                            </w:drawing>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7157"/>
                                    </w:tblGrid>
                                    <w:tr w:rsidR="005062C7" w:rsidRPr="005062C7">
                                      <w:tc>
                                        <w:tcPr>
                                          <w:tcW w:w="0" w:type="auto"/>
                                          <w:hideMark/>
                                        </w:tcPr>
                                        <w:p w:rsidR="005062C7" w:rsidRPr="005062C7" w:rsidRDefault="005062C7" w:rsidP="005062C7">
                                          <w:pPr>
                                            <w:spacing w:after="0" w:line="270" w:lineRule="atLeast"/>
                                            <w:rPr>
                                              <w:rFonts w:ascii="Arial" w:eastAsia="Times New Roman" w:hAnsi="Arial" w:cs="Arial"/>
                                              <w:color w:val="000000"/>
                                              <w:sz w:val="21"/>
                                              <w:szCs w:val="21"/>
                                              <w:lang w:eastAsia="de-DE"/>
                                            </w:rPr>
                                          </w:pPr>
                                          <w:r w:rsidRPr="005062C7">
                                            <w:rPr>
                                              <w:rFonts w:ascii="Arial" w:eastAsia="Times New Roman" w:hAnsi="Arial" w:cs="Arial"/>
                                              <w:color w:val="000000"/>
                                              <w:sz w:val="21"/>
                                              <w:szCs w:val="21"/>
                                              <w:lang w:eastAsia="de-DE"/>
                                            </w:rPr>
                                            <w:br/>
                                          </w:r>
                                          <w:r w:rsidRPr="005062C7">
                                            <w:rPr>
                                              <w:rFonts w:ascii="Arial" w:eastAsia="Times New Roman" w:hAnsi="Arial" w:cs="Arial"/>
                                              <w:b/>
                                              <w:bCs/>
                                              <w:color w:val="000000"/>
                                              <w:sz w:val="21"/>
                                              <w:szCs w:val="21"/>
                                              <w:lang w:eastAsia="de-DE"/>
                                            </w:rPr>
                                            <w:t>Anmeldung</w:t>
                                          </w:r>
                                          <w:r w:rsidRPr="005062C7">
                                            <w:rPr>
                                              <w:rFonts w:ascii="Arial" w:eastAsia="Times New Roman" w:hAnsi="Arial" w:cs="Arial"/>
                                              <w:color w:val="000000"/>
                                              <w:sz w:val="21"/>
                                              <w:szCs w:val="21"/>
                                              <w:lang w:eastAsia="de-DE"/>
                                            </w:rPr>
                                            <w:t>: 02203 357651</w:t>
                                          </w:r>
                                          <w:r w:rsidRPr="005062C7">
                                            <w:rPr>
                                              <w:rFonts w:ascii="Arial" w:eastAsia="Times New Roman" w:hAnsi="Arial" w:cs="Arial"/>
                                              <w:color w:val="000000"/>
                                              <w:sz w:val="21"/>
                                              <w:szCs w:val="21"/>
                                              <w:lang w:eastAsia="de-DE"/>
                                            </w:rPr>
                                            <w:br/>
                                          </w:r>
                                          <w:hyperlink r:id="rId11" w:tgtFrame="_blank" w:history="1">
                                            <w:r w:rsidRPr="005062C7">
                                              <w:rPr>
                                                <w:rFonts w:ascii="Arial" w:eastAsia="Times New Roman" w:hAnsi="Arial" w:cs="Arial"/>
                                                <w:color w:val="26282A"/>
                                                <w:sz w:val="21"/>
                                                <w:szCs w:val="21"/>
                                                <w:lang w:eastAsia="de-DE"/>
                                              </w:rPr>
                                              <w:t>info@gut-leidenhausen.de</w:t>
                                            </w:r>
                                          </w:hyperlink>
                                          <w:r w:rsidRPr="005062C7">
                                            <w:rPr>
                                              <w:rFonts w:ascii="Arial" w:eastAsia="Times New Roman" w:hAnsi="Arial" w:cs="Arial"/>
                                              <w:color w:val="000000"/>
                                              <w:sz w:val="21"/>
                                              <w:szCs w:val="21"/>
                                              <w:lang w:eastAsia="de-DE"/>
                                            </w:rPr>
                                            <w:br/>
                                          </w:r>
                                          <w:r w:rsidRPr="005062C7">
                                            <w:rPr>
                                              <w:rFonts w:ascii="Arial" w:eastAsia="Times New Roman" w:hAnsi="Arial" w:cs="Arial"/>
                                              <w:b/>
                                              <w:bCs/>
                                              <w:color w:val="000000"/>
                                              <w:sz w:val="21"/>
                                              <w:szCs w:val="21"/>
                                              <w:lang w:eastAsia="de-DE"/>
                                            </w:rPr>
                                            <w:t>Leitung</w:t>
                                          </w:r>
                                          <w:r w:rsidRPr="005062C7">
                                            <w:rPr>
                                              <w:rFonts w:ascii="Arial" w:eastAsia="Times New Roman" w:hAnsi="Arial" w:cs="Arial"/>
                                              <w:color w:val="000000"/>
                                              <w:sz w:val="21"/>
                                              <w:szCs w:val="21"/>
                                              <w:lang w:eastAsia="de-DE"/>
                                            </w:rPr>
                                            <w:t>: M. Sc. Naturschutz &amp; Landschaftsökologie Lisa Boy</w:t>
                                          </w:r>
                                          <w:r w:rsidRPr="005062C7">
                                            <w:rPr>
                                              <w:rFonts w:ascii="Arial" w:eastAsia="Times New Roman" w:hAnsi="Arial" w:cs="Arial"/>
                                              <w:color w:val="000000"/>
                                              <w:sz w:val="21"/>
                                              <w:szCs w:val="21"/>
                                              <w:lang w:eastAsia="de-DE"/>
                                            </w:rPr>
                                            <w:br/>
                                            <w:t xml:space="preserve">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lastRenderedPageBreak/>
                    <w:softHyphen/>
                  </w:r>
                </w:p>
              </w:tc>
            </w:tr>
            <w:tr w:rsidR="005062C7" w:rsidRPr="005062C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tbl>
                        <w:tblPr>
                          <w:tblW w:w="5000" w:type="pct"/>
                          <w:tblBorders>
                            <w:top w:val="single" w:sz="36" w:space="0" w:color="181C20"/>
                          </w:tblBorders>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5"/>
              <w:gridCol w:w="9062"/>
              <w:gridCol w:w="5"/>
            </w:tblGrid>
            <w:tr w:rsidR="005062C7" w:rsidRPr="005062C7">
              <w:trPr>
                <w:trHeight w:val="150"/>
                <w:jc w:val="center"/>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lastRenderedPageBreak/>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rPr>
                <w:jc w:val="center"/>
              </w:trPr>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vAlign w:val="center"/>
                  <w:hideMark/>
                </w:tcPr>
                <w:tbl>
                  <w:tblPr>
                    <w:tblW w:w="5000" w:type="pct"/>
                    <w:tblCellMar>
                      <w:left w:w="0" w:type="dxa"/>
                      <w:right w:w="0" w:type="dxa"/>
                    </w:tblCellMar>
                    <w:tblLook w:val="04A0" w:firstRow="1" w:lastRow="0" w:firstColumn="1" w:lastColumn="0" w:noHBand="0" w:noVBand="1"/>
                  </w:tblPr>
                  <w:tblGrid>
                    <w:gridCol w:w="7738"/>
                    <w:gridCol w:w="1324"/>
                  </w:tblGrid>
                  <w:tr w:rsidR="005062C7" w:rsidRPr="005062C7">
                    <w:tc>
                      <w:tcPr>
                        <w:tcW w:w="2500" w:type="pct"/>
                        <w:hideMark/>
                      </w:tcPr>
                      <w:tbl>
                        <w:tblPr>
                          <w:tblW w:w="5000" w:type="pct"/>
                          <w:tblCellMar>
                            <w:left w:w="0" w:type="dxa"/>
                            <w:right w:w="0" w:type="dxa"/>
                          </w:tblCellMar>
                          <w:tblLook w:val="04A0" w:firstRow="1" w:lastRow="0" w:firstColumn="1" w:lastColumn="0" w:noHBand="0" w:noVBand="1"/>
                        </w:tblPr>
                        <w:tblGrid>
                          <w:gridCol w:w="5"/>
                          <w:gridCol w:w="7728"/>
                          <w:gridCol w:w="5"/>
                        </w:tblGrid>
                        <w:tr w:rsidR="005062C7" w:rsidRPr="005062C7">
                          <w:trPr>
                            <w:trHeight w:val="150"/>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7728"/>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7728"/>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b/>
                                              <w:bCs/>
                                              <w:color w:val="000000"/>
                                              <w:sz w:val="21"/>
                                              <w:szCs w:val="21"/>
                                              <w:lang w:eastAsia="de-DE"/>
                                            </w:rPr>
                                            <w:t>Natur entdecken in Gut Leidenhausen – Rundgang auf dem Gut</w:t>
                                          </w:r>
                                          <w:r w:rsidRPr="005062C7">
                                            <w:rPr>
                                              <w:rFonts w:ascii="Arial" w:eastAsia="Times New Roman" w:hAnsi="Arial" w:cs="Arial"/>
                                              <w:color w:val="000000"/>
                                              <w:sz w:val="21"/>
                                              <w:szCs w:val="21"/>
                                              <w:lang w:eastAsia="de-DE"/>
                                            </w:rPr>
                                            <w:br/>
                                            <w:t>Sonntag 30.06., 11:00 – 12:00 Uhr</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t>Das Gut Leidenhausen bietet vielfältige und kurzweilige Möglichkeiten, sich mit der Natur und Umwelt zu beschäftigen.</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softHyphen/>
                                            <w:t xml:space="preserve">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728"/>
                                    </w:tblGrid>
                                    <w:tr w:rsidR="005062C7" w:rsidRPr="005062C7">
                                      <w:trPr>
                                        <w:jc w:val="center"/>
                                      </w:trPr>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drawing>
                                              <wp:inline distT="0" distB="0" distL="0" distR="0">
                                                <wp:extent cx="5760720" cy="4320540"/>
                                                <wp:effectExtent l="0" t="0" r="0" b="3810"/>
                                                <wp:docPr id="4" name="Grafik 4" descr="https://ecp.yusercontent.com/mail?url=http%3A%2F%2Fsmoton.com%2F3odbztg3%2Fs_yk64y7hz%2Ffiles%2F2018-07-0314.11.37-min.jpg&amp;t=1562156075&amp;ymreqid=18d466a1-cb57-33b0-1c48-550000018400&amp;sig=PIQa2P7ZEaiY8EKNM.mFE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3A%2F%2Fsmoton.com%2F3odbztg3%2Fs_yk64y7hz%2Ffiles%2F2018-07-0314.11.37-min.jpg&amp;t=1562156075&amp;ymreqid=18d466a1-cb57-33b0-1c48-550000018400&amp;sig=PIQa2P7ZEaiY8EKNM.mFEg--~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2500" w:type="pct"/>
                        <w:hideMark/>
                      </w:tcPr>
                      <w:tbl>
                        <w:tblPr>
                          <w:tblW w:w="5000" w:type="pct"/>
                          <w:tblCellMar>
                            <w:left w:w="0" w:type="dxa"/>
                            <w:right w:w="0" w:type="dxa"/>
                          </w:tblCellMar>
                          <w:tblLook w:val="04A0" w:firstRow="1" w:lastRow="0" w:firstColumn="1" w:lastColumn="0" w:noHBand="0" w:noVBand="1"/>
                        </w:tblPr>
                        <w:tblGrid>
                          <w:gridCol w:w="5"/>
                          <w:gridCol w:w="1314"/>
                          <w:gridCol w:w="5"/>
                        </w:tblGrid>
                        <w:tr w:rsidR="005062C7" w:rsidRPr="005062C7">
                          <w:trPr>
                            <w:trHeight w:val="150"/>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1314"/>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1314"/>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t xml:space="preserve">Auf unserem Rundgang über das ritterliche Gut besuchen wir die Honigbienen der Imker und den Wildbienenpfad der SDW, schauen im Naturmuseum des Haus des Waldes vorbei, entdecken die Streuobstwiese und beobachten die Greifvögel, die Wildschweine und das </w:t>
                                          </w:r>
                                          <w:proofErr w:type="spellStart"/>
                                          <w:r w:rsidRPr="005062C7">
                                            <w:rPr>
                                              <w:rFonts w:ascii="Arial" w:eastAsia="Times New Roman" w:hAnsi="Arial" w:cs="Arial"/>
                                              <w:color w:val="000000"/>
                                              <w:sz w:val="21"/>
                                              <w:szCs w:val="21"/>
                                              <w:lang w:eastAsia="de-DE"/>
                                            </w:rPr>
                                            <w:t>Rotwild.In</w:t>
                                          </w:r>
                                          <w:proofErr w:type="spellEnd"/>
                                          <w:r w:rsidRPr="005062C7">
                                            <w:rPr>
                                              <w:rFonts w:ascii="Arial" w:eastAsia="Times New Roman" w:hAnsi="Arial" w:cs="Arial"/>
                                              <w:color w:val="000000"/>
                                              <w:sz w:val="21"/>
                                              <w:szCs w:val="21"/>
                                              <w:lang w:eastAsia="de-DE"/>
                                            </w:rPr>
                                            <w:t xml:space="preserve"> der historischen Tenne zeigt die Ausstellung „Natur ist anders – Kontraste“ den Unterschied, aber auch das Verbindende zwischen Natur und Technik.</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r>
                                          <w:r w:rsidRPr="005062C7">
                                            <w:rPr>
                                              <w:rFonts w:ascii="Arial" w:eastAsia="Times New Roman" w:hAnsi="Arial" w:cs="Arial"/>
                                              <w:b/>
                                              <w:bCs/>
                                              <w:color w:val="000000"/>
                                              <w:sz w:val="21"/>
                                              <w:szCs w:val="21"/>
                                              <w:lang w:eastAsia="de-DE"/>
                                            </w:rPr>
                                            <w:t>Anmeldung</w:t>
                                          </w:r>
                                          <w:r w:rsidRPr="005062C7">
                                            <w:rPr>
                                              <w:rFonts w:ascii="Arial" w:eastAsia="Times New Roman" w:hAnsi="Arial" w:cs="Arial"/>
                                              <w:color w:val="000000"/>
                                              <w:sz w:val="21"/>
                                              <w:szCs w:val="21"/>
                                              <w:lang w:eastAsia="de-DE"/>
                                            </w:rPr>
                                            <w:t>: 02203 357651</w:t>
                                          </w:r>
                                          <w:r w:rsidRPr="005062C7">
                                            <w:rPr>
                                              <w:rFonts w:ascii="Arial" w:eastAsia="Times New Roman" w:hAnsi="Arial" w:cs="Arial"/>
                                              <w:color w:val="000000"/>
                                              <w:sz w:val="21"/>
                                              <w:szCs w:val="21"/>
                                              <w:lang w:eastAsia="de-DE"/>
                                            </w:rPr>
                                            <w:br/>
                                          </w:r>
                                          <w:hyperlink r:id="rId13" w:tgtFrame="_blank" w:history="1">
                                            <w:r w:rsidRPr="005062C7">
                                              <w:rPr>
                                                <w:rFonts w:ascii="Arial" w:eastAsia="Times New Roman" w:hAnsi="Arial" w:cs="Arial"/>
                                                <w:color w:val="26282A"/>
                                                <w:sz w:val="21"/>
                                                <w:szCs w:val="21"/>
                                                <w:lang w:eastAsia="de-DE"/>
                                              </w:rPr>
                                              <w:t>info@gut-leidenhausen.</w:t>
                                            </w:r>
                                            <w:r w:rsidRPr="005062C7">
                                              <w:rPr>
                                                <w:rFonts w:ascii="Arial" w:eastAsia="Times New Roman" w:hAnsi="Arial" w:cs="Arial"/>
                                                <w:color w:val="26282A"/>
                                                <w:sz w:val="21"/>
                                                <w:szCs w:val="21"/>
                                                <w:lang w:eastAsia="de-DE"/>
                                              </w:rPr>
                                              <w:lastRenderedPageBreak/>
                                              <w:t>de</w:t>
                                            </w:r>
                                          </w:hyperlink>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r>
                                          <w:r w:rsidRPr="005062C7">
                                            <w:rPr>
                                              <w:rFonts w:ascii="Arial" w:eastAsia="Times New Roman" w:hAnsi="Arial" w:cs="Arial"/>
                                              <w:b/>
                                              <w:bCs/>
                                              <w:color w:val="000000"/>
                                              <w:sz w:val="21"/>
                                              <w:szCs w:val="21"/>
                                              <w:lang w:eastAsia="de-DE"/>
                                            </w:rPr>
                                            <w:t>Leitung</w:t>
                                          </w:r>
                                          <w:r w:rsidRPr="005062C7">
                                            <w:rPr>
                                              <w:rFonts w:ascii="Arial" w:eastAsia="Times New Roman" w:hAnsi="Arial" w:cs="Arial"/>
                                              <w:color w:val="000000"/>
                                              <w:sz w:val="21"/>
                                              <w:szCs w:val="21"/>
                                              <w:lang w:eastAsia="de-DE"/>
                                            </w:rPr>
                                            <w:t xml:space="preserve">: Joanna </w:t>
                                          </w:r>
                                          <w:proofErr w:type="spellStart"/>
                                          <w:r w:rsidRPr="005062C7">
                                            <w:rPr>
                                              <w:rFonts w:ascii="Arial" w:eastAsia="Times New Roman" w:hAnsi="Arial" w:cs="Arial"/>
                                              <w:color w:val="000000"/>
                                              <w:sz w:val="21"/>
                                              <w:szCs w:val="21"/>
                                              <w:lang w:eastAsia="de-DE"/>
                                            </w:rPr>
                                            <w:t>Zingsheim</w:t>
                                          </w:r>
                                          <w:proofErr w:type="spellEnd"/>
                                          <w:r w:rsidRPr="005062C7">
                                            <w:rPr>
                                              <w:rFonts w:ascii="Arial" w:eastAsia="Times New Roman" w:hAnsi="Arial" w:cs="Arial"/>
                                              <w:color w:val="000000"/>
                                              <w:sz w:val="21"/>
                                              <w:szCs w:val="21"/>
                                              <w:lang w:eastAsia="de-DE"/>
                                            </w:rPr>
                                            <w:br/>
                                            <w:t xml:space="preserve">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lastRenderedPageBreak/>
                    <w:softHyphen/>
                  </w:r>
                </w:p>
              </w:tc>
            </w:tr>
            <w:tr w:rsidR="005062C7" w:rsidRPr="005062C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tbl>
                        <w:tblPr>
                          <w:tblW w:w="5000" w:type="pct"/>
                          <w:tblBorders>
                            <w:top w:val="single" w:sz="36" w:space="0" w:color="181C20"/>
                          </w:tblBorders>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0"/>
              <w:gridCol w:w="8772"/>
              <w:gridCol w:w="150"/>
            </w:tblGrid>
            <w:tr w:rsidR="005062C7" w:rsidRPr="005062C7">
              <w:trPr>
                <w:trHeight w:val="150"/>
                <w:jc w:val="center"/>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rPr>
                <w:jc w:val="center"/>
              </w:trPr>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vAlign w:val="center"/>
                  <w:hideMark/>
                </w:tcPr>
                <w:tbl>
                  <w:tblPr>
                    <w:tblW w:w="5000" w:type="pct"/>
                    <w:tblCellMar>
                      <w:left w:w="0" w:type="dxa"/>
                      <w:right w:w="0" w:type="dxa"/>
                    </w:tblCellMar>
                    <w:tblLook w:val="04A0" w:firstRow="1" w:lastRow="0" w:firstColumn="1" w:lastColumn="0" w:noHBand="0" w:noVBand="1"/>
                  </w:tblPr>
                  <w:tblGrid>
                    <w:gridCol w:w="4386"/>
                    <w:gridCol w:w="4386"/>
                  </w:tblGrid>
                  <w:tr w:rsidR="005062C7" w:rsidRPr="005062C7">
                    <w:tc>
                      <w:tcPr>
                        <w:tcW w:w="2500" w:type="pct"/>
                        <w:hideMark/>
                      </w:tcPr>
                      <w:tbl>
                        <w:tblPr>
                          <w:tblW w:w="5000" w:type="pct"/>
                          <w:tblCellMar>
                            <w:left w:w="0" w:type="dxa"/>
                            <w:right w:w="0" w:type="dxa"/>
                          </w:tblCellMar>
                          <w:tblLook w:val="04A0" w:firstRow="1" w:lastRow="0" w:firstColumn="1" w:lastColumn="0" w:noHBand="0" w:noVBand="1"/>
                        </w:tblPr>
                        <w:tblGrid>
                          <w:gridCol w:w="150"/>
                          <w:gridCol w:w="4086"/>
                          <w:gridCol w:w="150"/>
                        </w:tblGrid>
                        <w:tr w:rsidR="005062C7" w:rsidRPr="005062C7">
                          <w:trPr>
                            <w:trHeight w:val="150"/>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4086"/>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4086"/>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b/>
                                              <w:bCs/>
                                              <w:color w:val="000000"/>
                                              <w:sz w:val="21"/>
                                              <w:szCs w:val="21"/>
                                              <w:lang w:eastAsia="de-DE"/>
                                            </w:rPr>
                                            <w:t>Insektensterben in Köln</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t xml:space="preserve">Seit Anfang April steht auf unserer Obstwiese eine Zeltfalle, mit der Fluginsekten gefangen werden, auch Malaise-Falle genannt (benannt nach seinem Erfinder René Malaise). Während ihres bodennahen Fluges gelangen die Tiere in den unteren Teil des Zeltes und fliegen daraufhin dem Licht entgegen in den oberen Teil des Zeltes. Dort landen sie schlussendlich in dem Gefäß mit hochprozentigem Alkohol und werden so konserviert. Die Platzierung der Malaise-Falle ist also keine Willkür, sondern sie wurde bewusst in Richtung Süden ausgerichtet, damit die Insekten auch in genau diesem Behältnis landen. Außerdem steht sie am Waldrand, weil dort viele Fluginsekten unterwegs sind.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2500" w:type="pct"/>
                        <w:hideMark/>
                      </w:tcPr>
                      <w:tbl>
                        <w:tblPr>
                          <w:tblW w:w="5000" w:type="pct"/>
                          <w:tblCellMar>
                            <w:left w:w="0" w:type="dxa"/>
                            <w:right w:w="0" w:type="dxa"/>
                          </w:tblCellMar>
                          <w:tblLook w:val="04A0" w:firstRow="1" w:lastRow="0" w:firstColumn="1" w:lastColumn="0" w:noHBand="0" w:noVBand="1"/>
                        </w:tblPr>
                        <w:tblGrid>
                          <w:gridCol w:w="150"/>
                          <w:gridCol w:w="4086"/>
                          <w:gridCol w:w="150"/>
                        </w:tblGrid>
                        <w:tr w:rsidR="005062C7" w:rsidRPr="005062C7">
                          <w:trPr>
                            <w:trHeight w:val="150"/>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4086"/>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4086"/>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t>Der Fang erfolgt im Rahmen einer Untersuchung zur Insektenvielfalt in Köln. Dass die Gesamtbiomasse der Insekten stark zurückgeht (~76%) ist bereits erforscht, jedoch gibt es wenige Informationen darüber welche Arten genau betroffen sind. Da in Köln umfangreiche Informationen aus den Jahren 1989 bis 1994 vorliegen, werden nun von 2019 – 2021 nochmals Daten gesammelt. Dabei werden alle gefangenen Insekten mittels DNA-</w:t>
                                          </w:r>
                                          <w:proofErr w:type="spellStart"/>
                                          <w:r w:rsidRPr="005062C7">
                                            <w:rPr>
                                              <w:rFonts w:ascii="Arial" w:eastAsia="Times New Roman" w:hAnsi="Arial" w:cs="Arial"/>
                                              <w:color w:val="000000"/>
                                              <w:sz w:val="21"/>
                                              <w:szCs w:val="21"/>
                                              <w:lang w:eastAsia="de-DE"/>
                                            </w:rPr>
                                            <w:t>Metabarcodings</w:t>
                                          </w:r>
                                          <w:proofErr w:type="spellEnd"/>
                                          <w:r w:rsidRPr="005062C7">
                                            <w:rPr>
                                              <w:rFonts w:ascii="Arial" w:eastAsia="Times New Roman" w:hAnsi="Arial" w:cs="Arial"/>
                                              <w:color w:val="000000"/>
                                              <w:sz w:val="21"/>
                                              <w:szCs w:val="21"/>
                                              <w:lang w:eastAsia="de-DE"/>
                                            </w:rPr>
                                            <w:t xml:space="preserve"> bestimmt und daraufhin die Daten verglichen. Da die Malaise-Falle auf Fluginsekten ausgelegt ist wird sich bei den Untersuchungen auf die beiden Insektenordnungen der Hautflügler und Zweiflügler konzentriert, welche auch die beiden größten Insektenordnungen und für Deutschland von großer Bedeutung sind.</w:t>
                                          </w:r>
                                          <w:r w:rsidRPr="005062C7">
                                            <w:rPr>
                                              <w:rFonts w:ascii="Arial" w:eastAsia="Times New Roman" w:hAnsi="Arial" w:cs="Arial"/>
                                              <w:color w:val="000000"/>
                                              <w:sz w:val="21"/>
                                              <w:szCs w:val="21"/>
                                              <w:lang w:eastAsia="de-DE"/>
                                            </w:rPr>
                                            <w:br/>
                                            <w:t xml:space="preserve">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300"/>
              <w:gridCol w:w="8400"/>
              <w:gridCol w:w="300"/>
            </w:tblGrid>
            <w:tr w:rsidR="005062C7" w:rsidRPr="005062C7">
              <w:trPr>
                <w:jc w:val="center"/>
              </w:trPr>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drawing>
                      <wp:inline distT="0" distB="0" distL="0" distR="0">
                        <wp:extent cx="5334000" cy="4000500"/>
                        <wp:effectExtent l="0" t="0" r="0" b="0"/>
                        <wp:docPr id="3" name="Grafik 3" descr="https://ecp.yusercontent.com/mail?url=http%3A%2F%2Fsmoton.com%2F3odbztg3%2Fs_yk64y7hz%2Ffiles%2FMalaise-Falle-min.jpg&amp;t=1562156075&amp;ymreqid=18d466a1-cb57-33b0-1c48-550000018400&amp;sig=lBAOvNVi2ihvJLmqTjC3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3A%2F%2Fsmoton.com%2F3odbztg3%2Fs_yk64y7hz%2Ffiles%2FMalaise-Falle-min.jpg&amp;t=1562156075&amp;ymreqid=18d466a1-cb57-33b0-1c48-550000018400&amp;sig=lBAOvNVi2ihvJLmqTjC3S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300"/>
              <w:gridCol w:w="8472"/>
              <w:gridCol w:w="300"/>
            </w:tblGrid>
            <w:tr w:rsidR="005062C7" w:rsidRPr="005062C7">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p w:rsidR="005062C7" w:rsidRPr="005062C7" w:rsidRDefault="005062C7" w:rsidP="005062C7">
                  <w:pPr>
                    <w:spacing w:after="0" w:line="270" w:lineRule="atLeast"/>
                    <w:rPr>
                      <w:rFonts w:ascii="Arial" w:eastAsia="Times New Roman" w:hAnsi="Arial" w:cs="Arial"/>
                      <w:color w:val="000000"/>
                      <w:sz w:val="21"/>
                      <w:szCs w:val="21"/>
                      <w:lang w:eastAsia="de-DE"/>
                    </w:rPr>
                  </w:pPr>
                  <w:r w:rsidRPr="005062C7">
                    <w:rPr>
                      <w:rFonts w:ascii="Arial" w:eastAsia="Times New Roman" w:hAnsi="Arial" w:cs="Arial"/>
                      <w:color w:val="000000"/>
                      <w:sz w:val="21"/>
                      <w:szCs w:val="21"/>
                      <w:lang w:eastAsia="de-DE"/>
                    </w:rPr>
                    <w:br/>
                    <w:t>Die Hauptfragestellungen sind: Welche Insektenarten kommen in Köln (noch) vor?</w:t>
                  </w:r>
                  <w:r w:rsidRPr="005062C7">
                    <w:rPr>
                      <w:rFonts w:ascii="Arial" w:eastAsia="Times New Roman" w:hAnsi="Arial" w:cs="Arial"/>
                      <w:color w:val="000000"/>
                      <w:sz w:val="21"/>
                      <w:szCs w:val="21"/>
                      <w:lang w:eastAsia="de-DE"/>
                    </w:rPr>
                    <w:br/>
                    <w:t>Wie haben sich die Bestände im Vergleich zu den früheren Untersuchungen verändert?</w:t>
                  </w:r>
                  <w:r w:rsidRPr="005062C7">
                    <w:rPr>
                      <w:rFonts w:ascii="Arial" w:eastAsia="Times New Roman" w:hAnsi="Arial" w:cs="Arial"/>
                      <w:color w:val="000000"/>
                      <w:sz w:val="21"/>
                      <w:szCs w:val="21"/>
                      <w:lang w:eastAsia="de-DE"/>
                    </w:rPr>
                    <w:br/>
                    <w:t> </w:t>
                  </w:r>
                  <w:r w:rsidRPr="005062C7">
                    <w:rPr>
                      <w:rFonts w:ascii="Arial" w:eastAsia="Times New Roman" w:hAnsi="Arial" w:cs="Arial"/>
                      <w:color w:val="000000"/>
                      <w:sz w:val="21"/>
                      <w:szCs w:val="21"/>
                      <w:lang w:eastAsia="de-DE"/>
                    </w:rPr>
                    <w:br/>
                    <w:t>Mehr Informationen auf dem Gut Leidenhausen oder unter:</w:t>
                  </w:r>
                  <w:r w:rsidRPr="005062C7">
                    <w:rPr>
                      <w:rFonts w:ascii="Arial" w:eastAsia="Times New Roman" w:hAnsi="Arial" w:cs="Arial"/>
                      <w:color w:val="000000"/>
                      <w:sz w:val="21"/>
                      <w:szCs w:val="21"/>
                      <w:lang w:eastAsia="de-DE"/>
                    </w:rPr>
                    <w:br/>
                  </w:r>
                  <w:hyperlink r:id="rId15" w:anchor="K%C3%B6lnProjekt" w:tgtFrame="_blank" w:history="1">
                    <w:r w:rsidRPr="005062C7">
                      <w:rPr>
                        <w:rFonts w:ascii="Arial" w:eastAsia="Times New Roman" w:hAnsi="Arial" w:cs="Arial"/>
                        <w:color w:val="26282A"/>
                        <w:sz w:val="21"/>
                        <w:szCs w:val="21"/>
                        <w:lang w:eastAsia="de-DE"/>
                      </w:rPr>
                      <w:t>https://freilandoekologie-esser.de/projekte/#K%C3%B6lnProjekt</w:t>
                    </w:r>
                  </w:hyperlink>
                  <w:r w:rsidRPr="005062C7">
                    <w:rPr>
                      <w:rFonts w:ascii="Arial" w:eastAsia="Times New Roman" w:hAnsi="Arial" w:cs="Arial"/>
                      <w:color w:val="000000"/>
                      <w:sz w:val="21"/>
                      <w:szCs w:val="21"/>
                      <w:lang w:eastAsia="de-DE"/>
                    </w:rPr>
                    <w:br/>
                  </w:r>
                  <w:hyperlink r:id="rId16" w:tgtFrame="_blank" w:history="1">
                    <w:r w:rsidRPr="005062C7">
                      <w:rPr>
                        <w:rFonts w:ascii="Arial" w:eastAsia="Times New Roman" w:hAnsi="Arial" w:cs="Arial"/>
                        <w:color w:val="26282A"/>
                        <w:sz w:val="21"/>
                        <w:szCs w:val="21"/>
                        <w:lang w:eastAsia="de-DE"/>
                      </w:rPr>
                      <w:t>https://de.wikipedia.org/wiki/Malaise-Falle</w:t>
                    </w:r>
                  </w:hyperlink>
                  <w:r w:rsidRPr="005062C7">
                    <w:rPr>
                      <w:rFonts w:ascii="Arial" w:eastAsia="Times New Roman" w:hAnsi="Arial" w:cs="Arial"/>
                      <w:color w:val="000000"/>
                      <w:sz w:val="21"/>
                      <w:szCs w:val="21"/>
                      <w:lang w:eastAsia="de-DE"/>
                    </w:rPr>
                    <w:br/>
                    <w:t xml:space="preserve">  </w:t>
                  </w:r>
                </w:p>
              </w:tc>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tbl>
                        <w:tblPr>
                          <w:tblW w:w="5000" w:type="pct"/>
                          <w:tblBorders>
                            <w:top w:val="single" w:sz="36" w:space="0" w:color="181C20"/>
                          </w:tblBorders>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0"/>
              <w:gridCol w:w="8772"/>
              <w:gridCol w:w="150"/>
            </w:tblGrid>
            <w:tr w:rsidR="005062C7" w:rsidRPr="005062C7">
              <w:trPr>
                <w:trHeight w:val="150"/>
                <w:jc w:val="center"/>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rPr>
                <w:jc w:val="center"/>
              </w:trPr>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vAlign w:val="center"/>
                  <w:hideMark/>
                </w:tcPr>
                <w:tbl>
                  <w:tblPr>
                    <w:tblW w:w="5000" w:type="pct"/>
                    <w:tblCellMar>
                      <w:left w:w="0" w:type="dxa"/>
                      <w:right w:w="0" w:type="dxa"/>
                    </w:tblCellMar>
                    <w:tblLook w:val="04A0" w:firstRow="1" w:lastRow="0" w:firstColumn="1" w:lastColumn="0" w:noHBand="0" w:noVBand="1"/>
                  </w:tblPr>
                  <w:tblGrid>
                    <w:gridCol w:w="4386"/>
                    <w:gridCol w:w="4386"/>
                  </w:tblGrid>
                  <w:tr w:rsidR="005062C7" w:rsidRPr="005062C7">
                    <w:tc>
                      <w:tcPr>
                        <w:tcW w:w="2500" w:type="pct"/>
                        <w:hideMark/>
                      </w:tcPr>
                      <w:tbl>
                        <w:tblPr>
                          <w:tblW w:w="5000" w:type="pct"/>
                          <w:tblCellMar>
                            <w:left w:w="0" w:type="dxa"/>
                            <w:right w:w="0" w:type="dxa"/>
                          </w:tblCellMar>
                          <w:tblLook w:val="04A0" w:firstRow="1" w:lastRow="0" w:firstColumn="1" w:lastColumn="0" w:noHBand="0" w:noVBand="1"/>
                        </w:tblPr>
                        <w:tblGrid>
                          <w:gridCol w:w="150"/>
                          <w:gridCol w:w="4086"/>
                          <w:gridCol w:w="150"/>
                        </w:tblGrid>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4086"/>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4086"/>
                                    </w:tblGrid>
                                    <w:tr w:rsidR="005062C7" w:rsidRPr="005062C7">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b/>
                                              <w:bCs/>
                                              <w:color w:val="000000"/>
                                              <w:sz w:val="21"/>
                                              <w:szCs w:val="21"/>
                                              <w:lang w:eastAsia="de-DE"/>
                                            </w:rPr>
                                            <w:t>Neue Gemäldeausstellung</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t>Unsere Portalausstellung umfasst  seit dem 4. Juni nun eine Bilderausstellung von Heidi Froitzheim. Die freie Malerin aus Köln beschäftigt sich schon seit nun mehr als 35 Jahren mit der Kunst. Vor über 20 Jahren begann sie mit Acryl- und Ölfarbe zu malen und kann mittlerweile eine große Sammlung an verschiedensten Gemälden aufweisen. Schauen Sie doch mal  bis zum 16. Juli vorbei und lassen Sie sich inspirieren!</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2500" w:type="pct"/>
                        <w:hideMark/>
                      </w:tcPr>
                      <w:tbl>
                        <w:tblPr>
                          <w:tblW w:w="5000" w:type="pct"/>
                          <w:tblCellMar>
                            <w:left w:w="0" w:type="dxa"/>
                            <w:right w:w="0" w:type="dxa"/>
                          </w:tblCellMar>
                          <w:tblLook w:val="04A0" w:firstRow="1" w:lastRow="0" w:firstColumn="1" w:lastColumn="0" w:noHBand="0" w:noVBand="1"/>
                        </w:tblPr>
                        <w:tblGrid>
                          <w:gridCol w:w="150"/>
                          <w:gridCol w:w="4086"/>
                          <w:gridCol w:w="150"/>
                        </w:tblGrid>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4086"/>
                              </w:tblGrid>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4086"/>
                                    </w:tblGrid>
                                    <w:tr w:rsidR="005062C7" w:rsidRPr="005062C7">
                                      <w:tc>
                                        <w:tcPr>
                                          <w:tcW w:w="0" w:type="auto"/>
                                          <w:hideMark/>
                                        </w:tcPr>
                                        <w:p w:rsidR="005062C7" w:rsidRPr="005062C7" w:rsidRDefault="005062C7" w:rsidP="005062C7">
                                          <w:pPr>
                                            <w:spacing w:after="0" w:line="270" w:lineRule="atLeast"/>
                                            <w:rPr>
                                              <w:rFonts w:ascii="Arial" w:eastAsia="Times New Roman" w:hAnsi="Arial" w:cs="Arial"/>
                                              <w:color w:val="000000"/>
                                              <w:sz w:val="21"/>
                                              <w:szCs w:val="21"/>
                                              <w:lang w:eastAsia="de-DE"/>
                                            </w:rPr>
                                          </w:pPr>
                                          <w:r w:rsidRPr="005062C7">
                                            <w:rPr>
                                              <w:rFonts w:ascii="Arial" w:eastAsia="Times New Roman" w:hAnsi="Arial" w:cs="Arial"/>
                                              <w:color w:val="000000"/>
                                              <w:sz w:val="21"/>
                                              <w:szCs w:val="21"/>
                                              <w:lang w:eastAsia="de-DE"/>
                                            </w:rPr>
                                            <w:br/>
                                            <w:t xml:space="preserve">  </w:t>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4050" w:type="dxa"/>
                                      <w:jc w:val="center"/>
                                      <w:tblCellMar>
                                        <w:left w:w="0" w:type="dxa"/>
                                        <w:right w:w="0" w:type="dxa"/>
                                      </w:tblCellMar>
                                      <w:tblLook w:val="04A0" w:firstRow="1" w:lastRow="0" w:firstColumn="1" w:lastColumn="0" w:noHBand="0" w:noVBand="1"/>
                                    </w:tblPr>
                                    <w:tblGrid>
                                      <w:gridCol w:w="4050"/>
                                    </w:tblGrid>
                                    <w:tr w:rsidR="005062C7" w:rsidRPr="005062C7">
                                      <w:trPr>
                                        <w:jc w:val="center"/>
                                      </w:trPr>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drawing>
                                              <wp:inline distT="0" distB="0" distL="0" distR="0">
                                                <wp:extent cx="2571750" cy="1438275"/>
                                                <wp:effectExtent l="0" t="0" r="0" b="9525"/>
                                                <wp:docPr id="2" name="Grafik 2" descr="https://ecp.yusercontent.com/mail?url=http%3A%2F%2Fsmoton.com%2F3odbztg3%2Fs_yk64y7hz%2Ffiles%2F20190604_124203-800x450.jpg&amp;t=1562156075&amp;ymreqid=18d466a1-cb57-33b0-1c48-550000018400&amp;sig=6On_QG1e.w6DrQTK2see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3A%2F%2Fsmoton.com%2F3odbztg3%2Fs_yk64y7hz%2Ffiles%2F20190604_124203-800x450.jpg&amp;t=1562156075&amp;ymreqid=18d466a1-cb57-33b0-1c48-550000018400&amp;sig=6On_QG1e.w6DrQTK2see9A--~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r w:rsidR="005062C7" w:rsidRPr="005062C7">
              <w:trPr>
                <w:trHeight w:val="150"/>
                <w:jc w:val="center"/>
              </w:trPr>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c>
                <w:tcPr>
                  <w:tcW w:w="150" w:type="dxa"/>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tbl>
                        <w:tblPr>
                          <w:tblW w:w="5000" w:type="pct"/>
                          <w:tblBorders>
                            <w:top w:val="single" w:sz="36" w:space="0" w:color="181C20"/>
                          </w:tblBorders>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tblCellMar>
                <w:left w:w="0" w:type="dxa"/>
                <w:right w:w="0" w:type="dxa"/>
              </w:tblCellMar>
              <w:tblLook w:val="04A0" w:firstRow="1" w:lastRow="0" w:firstColumn="1" w:lastColumn="0" w:noHBand="0" w:noVBand="1"/>
            </w:tblPr>
            <w:tblGrid>
              <w:gridCol w:w="300"/>
              <w:gridCol w:w="8472"/>
              <w:gridCol w:w="300"/>
            </w:tblGrid>
            <w:tr w:rsidR="005062C7" w:rsidRPr="005062C7">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p w:rsidR="005062C7" w:rsidRPr="005062C7" w:rsidRDefault="005062C7" w:rsidP="005062C7">
                  <w:pPr>
                    <w:spacing w:after="0" w:line="270" w:lineRule="atLeast"/>
                    <w:jc w:val="both"/>
                    <w:rPr>
                      <w:rFonts w:ascii="Arial" w:eastAsia="Times New Roman" w:hAnsi="Arial" w:cs="Arial"/>
                      <w:color w:val="000000"/>
                      <w:sz w:val="21"/>
                      <w:szCs w:val="21"/>
                      <w:lang w:eastAsia="de-DE"/>
                    </w:rPr>
                  </w:pPr>
                  <w:r w:rsidRPr="005062C7">
                    <w:rPr>
                      <w:rFonts w:ascii="Arial" w:eastAsia="Times New Roman" w:hAnsi="Arial" w:cs="Arial"/>
                      <w:color w:val="000000"/>
                      <w:sz w:val="21"/>
                      <w:szCs w:val="21"/>
                      <w:lang w:eastAsia="de-DE"/>
                    </w:rPr>
                    <w:br/>
                  </w:r>
                  <w:r w:rsidRPr="005062C7">
                    <w:rPr>
                      <w:rFonts w:ascii="Arial" w:eastAsia="Times New Roman" w:hAnsi="Arial" w:cs="Arial"/>
                      <w:b/>
                      <w:bCs/>
                      <w:color w:val="000000"/>
                      <w:sz w:val="21"/>
                      <w:szCs w:val="21"/>
                      <w:lang w:eastAsia="de-DE"/>
                    </w:rPr>
                    <w:t>Die neuen Praktikanten</w:t>
                  </w:r>
                  <w:r w:rsidRPr="005062C7">
                    <w:rPr>
                      <w:rFonts w:ascii="Arial" w:eastAsia="Times New Roman" w:hAnsi="Arial" w:cs="Arial"/>
                      <w:color w:val="000000"/>
                      <w:sz w:val="21"/>
                      <w:szCs w:val="21"/>
                      <w:lang w:eastAsia="de-DE"/>
                    </w:rPr>
                    <w:br/>
                  </w:r>
                  <w:r w:rsidRPr="005062C7">
                    <w:rPr>
                      <w:rFonts w:ascii="Arial" w:eastAsia="Times New Roman" w:hAnsi="Arial" w:cs="Arial"/>
                      <w:color w:val="000000"/>
                      <w:sz w:val="21"/>
                      <w:szCs w:val="21"/>
                      <w:lang w:eastAsia="de-DE"/>
                    </w:rPr>
                    <w:br/>
                    <w:t xml:space="preserve">Auch im Juni haben wir wieder zwei Praktikanten auf dem Gut Leidenhausen. Die beiden </w:t>
                  </w:r>
                  <w:r w:rsidRPr="005062C7">
                    <w:rPr>
                      <w:rFonts w:ascii="Arial" w:eastAsia="Times New Roman" w:hAnsi="Arial" w:cs="Arial"/>
                      <w:color w:val="000000"/>
                      <w:sz w:val="21"/>
                      <w:szCs w:val="21"/>
                      <w:lang w:eastAsia="de-DE"/>
                    </w:rPr>
                    <w:lastRenderedPageBreak/>
                    <w:t xml:space="preserve">Kölner Biologie Studenten Pierre Goldhausen und Fabian Jakobs unterstützen uns schon seit dem 20. Mai und werden auch den ganzen Juni dabei sein. </w:t>
                  </w:r>
                </w:p>
              </w:tc>
              <w:tc>
                <w:tcPr>
                  <w:tcW w:w="30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lastRenderedPageBreak/>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50"/>
              <w:gridCol w:w="8172"/>
              <w:gridCol w:w="450"/>
            </w:tblGrid>
            <w:tr w:rsidR="005062C7" w:rsidRPr="005062C7">
              <w:trPr>
                <w:trHeight w:val="450"/>
                <w:jc w:val="center"/>
              </w:trPr>
              <w:tc>
                <w:tcPr>
                  <w:tcW w:w="450" w:type="dxa"/>
                  <w:vAlign w:val="center"/>
                  <w:hideMark/>
                </w:tcPr>
                <w:p w:rsidR="005062C7" w:rsidRPr="005062C7" w:rsidRDefault="005062C7" w:rsidP="005062C7">
                  <w:pPr>
                    <w:spacing w:after="0" w:line="450" w:lineRule="atLeast"/>
                    <w:rPr>
                      <w:rFonts w:ascii="Segoe UI" w:eastAsia="Times New Roman" w:hAnsi="Segoe UI" w:cs="Segoe UI"/>
                      <w:color w:val="26282A"/>
                      <w:sz w:val="45"/>
                      <w:szCs w:val="45"/>
                      <w:lang w:eastAsia="de-DE"/>
                    </w:rPr>
                  </w:pPr>
                  <w:r w:rsidRPr="005062C7">
                    <w:rPr>
                      <w:rFonts w:ascii="Segoe UI" w:eastAsia="Times New Roman" w:hAnsi="Segoe UI" w:cs="Segoe UI"/>
                      <w:color w:val="26282A"/>
                      <w:sz w:val="45"/>
                      <w:szCs w:val="45"/>
                      <w:lang w:eastAsia="de-DE"/>
                    </w:rPr>
                    <w:lastRenderedPageBreak/>
                    <w:softHyphen/>
                  </w:r>
                </w:p>
              </w:tc>
              <w:tc>
                <w:tcPr>
                  <w:tcW w:w="0" w:type="auto"/>
                  <w:vAlign w:val="center"/>
                  <w:hideMark/>
                </w:tcPr>
                <w:p w:rsidR="005062C7" w:rsidRPr="005062C7" w:rsidRDefault="005062C7" w:rsidP="005062C7">
                  <w:pPr>
                    <w:spacing w:after="0" w:line="450" w:lineRule="atLeast"/>
                    <w:rPr>
                      <w:rFonts w:ascii="Segoe UI" w:eastAsia="Times New Roman" w:hAnsi="Segoe UI" w:cs="Segoe UI"/>
                      <w:color w:val="26282A"/>
                      <w:sz w:val="45"/>
                      <w:szCs w:val="45"/>
                      <w:lang w:eastAsia="de-DE"/>
                    </w:rPr>
                  </w:pPr>
                  <w:r w:rsidRPr="005062C7">
                    <w:rPr>
                      <w:rFonts w:ascii="Segoe UI" w:eastAsia="Times New Roman" w:hAnsi="Segoe UI" w:cs="Segoe UI"/>
                      <w:color w:val="26282A"/>
                      <w:sz w:val="45"/>
                      <w:szCs w:val="45"/>
                      <w:lang w:eastAsia="de-DE"/>
                    </w:rPr>
                    <w:softHyphen/>
                  </w:r>
                </w:p>
              </w:tc>
              <w:tc>
                <w:tcPr>
                  <w:tcW w:w="450" w:type="dxa"/>
                  <w:vAlign w:val="center"/>
                  <w:hideMark/>
                </w:tcPr>
                <w:p w:rsidR="005062C7" w:rsidRPr="005062C7" w:rsidRDefault="005062C7" w:rsidP="005062C7">
                  <w:pPr>
                    <w:spacing w:after="0" w:line="450" w:lineRule="atLeast"/>
                    <w:rPr>
                      <w:rFonts w:ascii="Segoe UI" w:eastAsia="Times New Roman" w:hAnsi="Segoe UI" w:cs="Segoe UI"/>
                      <w:color w:val="26282A"/>
                      <w:sz w:val="45"/>
                      <w:szCs w:val="45"/>
                      <w:lang w:eastAsia="de-DE"/>
                    </w:rPr>
                  </w:pPr>
                  <w:r w:rsidRPr="005062C7">
                    <w:rPr>
                      <w:rFonts w:ascii="Segoe UI" w:eastAsia="Times New Roman" w:hAnsi="Segoe UI" w:cs="Segoe UI"/>
                      <w:color w:val="26282A"/>
                      <w:sz w:val="45"/>
                      <w:szCs w:val="45"/>
                      <w:lang w:eastAsia="de-DE"/>
                    </w:rPr>
                    <w:softHyphen/>
                  </w:r>
                </w:p>
              </w:tc>
            </w:tr>
            <w:tr w:rsidR="005062C7" w:rsidRPr="005062C7">
              <w:trPr>
                <w:jc w:val="center"/>
              </w:trPr>
              <w:tc>
                <w:tcPr>
                  <w:tcW w:w="4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vAlign w:val="center"/>
                  <w:hideMark/>
                </w:tcPr>
                <w:tbl>
                  <w:tblPr>
                    <w:tblW w:w="5000" w:type="pct"/>
                    <w:tblCellMar>
                      <w:left w:w="0" w:type="dxa"/>
                      <w:right w:w="0" w:type="dxa"/>
                    </w:tblCellMar>
                    <w:tblLook w:val="04A0" w:firstRow="1" w:lastRow="0" w:firstColumn="1" w:lastColumn="0" w:noHBand="0" w:noVBand="1"/>
                  </w:tblPr>
                  <w:tblGrid>
                    <w:gridCol w:w="8172"/>
                  </w:tblGrid>
                  <w:tr w:rsidR="005062C7" w:rsidRPr="005062C7">
                    <w:tc>
                      <w:tcPr>
                        <w:tcW w:w="5000" w:type="pct"/>
                        <w:hideMark/>
                      </w:tcPr>
                      <w:tbl>
                        <w:tblPr>
                          <w:tblW w:w="5000" w:type="pct"/>
                          <w:tblCellMar>
                            <w:left w:w="0" w:type="dxa"/>
                            <w:right w:w="0" w:type="dxa"/>
                          </w:tblCellMar>
                          <w:tblLook w:val="04A0" w:firstRow="1" w:lastRow="0" w:firstColumn="1" w:lastColumn="0" w:noHBand="0" w:noVBand="1"/>
                        </w:tblPr>
                        <w:tblGrid>
                          <w:gridCol w:w="150"/>
                          <w:gridCol w:w="7872"/>
                          <w:gridCol w:w="150"/>
                        </w:tblGrid>
                        <w:tr w:rsidR="005062C7" w:rsidRPr="005062C7">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7872"/>
                              </w:tblGrid>
                              <w:tr w:rsidR="005062C7" w:rsidRPr="005062C7">
                                <w:tc>
                                  <w:tcPr>
                                    <w:tcW w:w="0" w:type="auto"/>
                                    <w:vAlign w:val="center"/>
                                    <w:hideMark/>
                                  </w:tcPr>
                                  <w:tbl>
                                    <w:tblPr>
                                      <w:tblW w:w="7800" w:type="dxa"/>
                                      <w:jc w:val="center"/>
                                      <w:tblCellMar>
                                        <w:left w:w="0" w:type="dxa"/>
                                        <w:right w:w="0" w:type="dxa"/>
                                      </w:tblCellMar>
                                      <w:tblLook w:val="04A0" w:firstRow="1" w:lastRow="0" w:firstColumn="1" w:lastColumn="0" w:noHBand="0" w:noVBand="1"/>
                                    </w:tblPr>
                                    <w:tblGrid>
                                      <w:gridCol w:w="7800"/>
                                    </w:tblGrid>
                                    <w:tr w:rsidR="005062C7" w:rsidRPr="005062C7">
                                      <w:trPr>
                                        <w:jc w:val="center"/>
                                      </w:trPr>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noProof/>
                                              <w:color w:val="26282A"/>
                                              <w:sz w:val="2"/>
                                              <w:szCs w:val="2"/>
                                              <w:lang w:eastAsia="de-DE"/>
                                            </w:rPr>
                                            <w:drawing>
                                              <wp:inline distT="0" distB="0" distL="0" distR="0">
                                                <wp:extent cx="4953000" cy="3714750"/>
                                                <wp:effectExtent l="0" t="0" r="0" b="0"/>
                                                <wp:docPr id="1" name="Grafik 1" descr="https://ecp.yusercontent.com/mail?url=http%3A%2F%2Fsmoton.com%2F3odbztg3%2Fs_yk64y7hz%2Ffiles%2F62402958_470389016838087_4325558939300134912_o.jpg&amp;t=1562156075&amp;ymreqid=18d466a1-cb57-33b0-1c48-550000018400&amp;sig=RQ7l.LYPvjrvdRwcC0Bdq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3A%2F%2Fsmoton.com%2F3odbztg3%2Fs_yk64y7hz%2Ffiles%2F62402958_470389016838087_4325558939300134912_o.jpg&amp;t=1562156075&amp;ymreqid=18d466a1-cb57-33b0-1c48-550000018400&amp;sig=RQ7l.LYPvjrvdRwcC0Bdqw--~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1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c>
                <w:tcPr>
                  <w:tcW w:w="450" w:type="dxa"/>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r w:rsidR="005062C7" w:rsidRPr="005062C7">
              <w:trPr>
                <w:trHeight w:val="450"/>
                <w:jc w:val="center"/>
              </w:trPr>
              <w:tc>
                <w:tcPr>
                  <w:tcW w:w="450" w:type="dxa"/>
                  <w:vAlign w:val="center"/>
                  <w:hideMark/>
                </w:tcPr>
                <w:p w:rsidR="005062C7" w:rsidRPr="005062C7" w:rsidRDefault="005062C7" w:rsidP="005062C7">
                  <w:pPr>
                    <w:spacing w:after="0" w:line="450" w:lineRule="atLeast"/>
                    <w:rPr>
                      <w:rFonts w:ascii="Segoe UI" w:eastAsia="Times New Roman" w:hAnsi="Segoe UI" w:cs="Segoe UI"/>
                      <w:color w:val="26282A"/>
                      <w:sz w:val="45"/>
                      <w:szCs w:val="45"/>
                      <w:lang w:eastAsia="de-DE"/>
                    </w:rPr>
                  </w:pPr>
                  <w:r w:rsidRPr="005062C7">
                    <w:rPr>
                      <w:rFonts w:ascii="Segoe UI" w:eastAsia="Times New Roman" w:hAnsi="Segoe UI" w:cs="Segoe UI"/>
                      <w:color w:val="26282A"/>
                      <w:sz w:val="45"/>
                      <w:szCs w:val="45"/>
                      <w:lang w:eastAsia="de-DE"/>
                    </w:rPr>
                    <w:softHyphen/>
                  </w:r>
                </w:p>
              </w:tc>
              <w:tc>
                <w:tcPr>
                  <w:tcW w:w="0" w:type="auto"/>
                  <w:vAlign w:val="center"/>
                  <w:hideMark/>
                </w:tcPr>
                <w:p w:rsidR="005062C7" w:rsidRPr="005062C7" w:rsidRDefault="005062C7" w:rsidP="005062C7">
                  <w:pPr>
                    <w:spacing w:after="0" w:line="450" w:lineRule="atLeast"/>
                    <w:rPr>
                      <w:rFonts w:ascii="Segoe UI" w:eastAsia="Times New Roman" w:hAnsi="Segoe UI" w:cs="Segoe UI"/>
                      <w:color w:val="26282A"/>
                      <w:sz w:val="45"/>
                      <w:szCs w:val="45"/>
                      <w:lang w:eastAsia="de-DE"/>
                    </w:rPr>
                  </w:pPr>
                  <w:r w:rsidRPr="005062C7">
                    <w:rPr>
                      <w:rFonts w:ascii="Segoe UI" w:eastAsia="Times New Roman" w:hAnsi="Segoe UI" w:cs="Segoe UI"/>
                      <w:color w:val="26282A"/>
                      <w:sz w:val="45"/>
                      <w:szCs w:val="45"/>
                      <w:lang w:eastAsia="de-DE"/>
                    </w:rPr>
                    <w:softHyphen/>
                  </w:r>
                </w:p>
              </w:tc>
              <w:tc>
                <w:tcPr>
                  <w:tcW w:w="450" w:type="dxa"/>
                  <w:vAlign w:val="center"/>
                  <w:hideMark/>
                </w:tcPr>
                <w:p w:rsidR="005062C7" w:rsidRPr="005062C7" w:rsidRDefault="005062C7" w:rsidP="005062C7">
                  <w:pPr>
                    <w:spacing w:after="0" w:line="450" w:lineRule="atLeast"/>
                    <w:rPr>
                      <w:rFonts w:ascii="Segoe UI" w:eastAsia="Times New Roman" w:hAnsi="Segoe UI" w:cs="Segoe UI"/>
                      <w:color w:val="26282A"/>
                      <w:sz w:val="45"/>
                      <w:szCs w:val="45"/>
                      <w:lang w:eastAsia="de-DE"/>
                    </w:rPr>
                  </w:pPr>
                  <w:r w:rsidRPr="005062C7">
                    <w:rPr>
                      <w:rFonts w:ascii="Segoe UI" w:eastAsia="Times New Roman" w:hAnsi="Segoe UI" w:cs="Segoe UI"/>
                      <w:color w:val="26282A"/>
                      <w:sz w:val="45"/>
                      <w:szCs w:val="45"/>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r w:rsidR="005062C7" w:rsidRPr="005062C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tbl>
                        <w:tblPr>
                          <w:tblW w:w="5000" w:type="pct"/>
                          <w:tblBorders>
                            <w:top w:val="single" w:sz="36" w:space="0" w:color="181C20"/>
                          </w:tblBorders>
                          <w:tblCellMar>
                            <w:left w:w="0" w:type="dxa"/>
                            <w:right w:w="0" w:type="dxa"/>
                          </w:tblCellMar>
                          <w:tblLook w:val="04A0" w:firstRow="1" w:lastRow="0" w:firstColumn="1" w:lastColumn="0" w:noHBand="0" w:noVBand="1"/>
                        </w:tblPr>
                        <w:tblGrid>
                          <w:gridCol w:w="9072"/>
                        </w:tblGrid>
                        <w:tr w:rsidR="005062C7" w:rsidRPr="005062C7">
                          <w:tc>
                            <w:tcPr>
                              <w:tcW w:w="0" w:type="auto"/>
                              <w:vAlign w:val="center"/>
                              <w:hideMark/>
                            </w:tcPr>
                            <w:p w:rsidR="005062C7" w:rsidRPr="005062C7" w:rsidRDefault="005062C7" w:rsidP="005062C7">
                              <w:pPr>
                                <w:spacing w:after="0" w:line="0" w:lineRule="atLeast"/>
                                <w:rPr>
                                  <w:rFonts w:ascii="Segoe UI" w:eastAsia="Times New Roman" w:hAnsi="Segoe UI" w:cs="Segoe UI"/>
                                  <w:color w:val="26282A"/>
                                  <w:sz w:val="2"/>
                                  <w:szCs w:val="2"/>
                                  <w:lang w:eastAsia="de-DE"/>
                                </w:rPr>
                              </w:pPr>
                              <w:r w:rsidRPr="005062C7">
                                <w:rPr>
                                  <w:rFonts w:ascii="Segoe UI" w:eastAsia="Times New Roman" w:hAnsi="Segoe UI" w:cs="Segoe UI"/>
                                  <w:color w:val="26282A"/>
                                  <w:sz w:val="2"/>
                                  <w:szCs w:val="2"/>
                                  <w:lang w:eastAsia="de-DE"/>
                                </w:rPr>
                                <w:softHyphen/>
                              </w: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bl>
                <w:p w:rsidR="005062C7" w:rsidRPr="005062C7" w:rsidRDefault="005062C7" w:rsidP="005062C7">
                  <w:pPr>
                    <w:spacing w:after="0" w:line="270" w:lineRule="atLeast"/>
                    <w:rPr>
                      <w:rFonts w:ascii="Segoe UI" w:eastAsia="Times New Roman" w:hAnsi="Segoe UI" w:cs="Segoe UI"/>
                      <w:color w:val="26282A"/>
                      <w:sz w:val="20"/>
                      <w:szCs w:val="20"/>
                      <w:lang w:eastAsia="de-DE"/>
                    </w:rPr>
                  </w:pPr>
                </w:p>
              </w:tc>
            </w:tr>
            <w:tr w:rsidR="005062C7" w:rsidRPr="005062C7">
              <w:trPr>
                <w:trHeight w:val="150"/>
                <w:jc w:val="center"/>
              </w:trPr>
              <w:tc>
                <w:tcPr>
                  <w:tcW w:w="0" w:type="auto"/>
                  <w:vAlign w:val="center"/>
                  <w:hideMark/>
                </w:tcPr>
                <w:p w:rsidR="005062C7" w:rsidRPr="005062C7" w:rsidRDefault="005062C7" w:rsidP="005062C7">
                  <w:pPr>
                    <w:spacing w:after="0" w:line="150" w:lineRule="atLeast"/>
                    <w:rPr>
                      <w:rFonts w:ascii="Segoe UI" w:eastAsia="Times New Roman" w:hAnsi="Segoe UI" w:cs="Segoe UI"/>
                      <w:color w:val="26282A"/>
                      <w:sz w:val="15"/>
                      <w:szCs w:val="15"/>
                      <w:lang w:eastAsia="de-DE"/>
                    </w:rPr>
                  </w:pPr>
                  <w:r w:rsidRPr="005062C7">
                    <w:rPr>
                      <w:rFonts w:ascii="Segoe UI" w:eastAsia="Times New Roman" w:hAnsi="Segoe UI" w:cs="Segoe UI"/>
                      <w:color w:val="26282A"/>
                      <w:sz w:val="15"/>
                      <w:szCs w:val="15"/>
                      <w:lang w:eastAsia="de-DE"/>
                    </w:rPr>
                    <w:softHyphen/>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r w:rsidR="005062C7" w:rsidRPr="005062C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5062C7" w:rsidRPr="005062C7">
              <w:trPr>
                <w:trHeight w:val="300"/>
                <w:jc w:val="center"/>
              </w:trPr>
              <w:tc>
                <w:tcPr>
                  <w:tcW w:w="0" w:type="auto"/>
                  <w:vAlign w:val="center"/>
                  <w:hideMark/>
                </w:tcPr>
                <w:p w:rsidR="005062C7" w:rsidRPr="005062C7" w:rsidRDefault="005062C7" w:rsidP="005062C7">
                  <w:pPr>
                    <w:spacing w:after="0" w:line="300" w:lineRule="atLeast"/>
                    <w:rPr>
                      <w:rFonts w:ascii="Segoe UI" w:eastAsia="Times New Roman" w:hAnsi="Segoe UI" w:cs="Segoe UI"/>
                      <w:color w:val="26282A"/>
                      <w:sz w:val="30"/>
                      <w:szCs w:val="30"/>
                      <w:lang w:eastAsia="de-DE"/>
                    </w:rPr>
                  </w:pPr>
                  <w:r w:rsidRPr="005062C7">
                    <w:rPr>
                      <w:rFonts w:ascii="Segoe UI" w:eastAsia="Times New Roman" w:hAnsi="Segoe UI" w:cs="Segoe UI"/>
                      <w:color w:val="26282A"/>
                      <w:sz w:val="30"/>
                      <w:szCs w:val="30"/>
                      <w:lang w:eastAsia="de-DE"/>
                    </w:rPr>
                    <w:softHyphen/>
                  </w:r>
                </w:p>
              </w:tc>
            </w:tr>
            <w:tr w:rsidR="005062C7" w:rsidRPr="005062C7">
              <w:trPr>
                <w:jc w:val="center"/>
              </w:trPr>
              <w:tc>
                <w:tcPr>
                  <w:tcW w:w="0" w:type="auto"/>
                  <w:vAlign w:val="center"/>
                  <w:hideMark/>
                </w:tcPr>
                <w:p w:rsidR="005062C7" w:rsidRPr="005062C7" w:rsidRDefault="005062C7" w:rsidP="005062C7">
                  <w:pPr>
                    <w:spacing w:after="0" w:line="270" w:lineRule="atLeast"/>
                    <w:jc w:val="center"/>
                    <w:rPr>
                      <w:rFonts w:ascii="Arial" w:eastAsia="Times New Roman" w:hAnsi="Arial" w:cs="Arial"/>
                      <w:color w:val="000000"/>
                      <w:sz w:val="21"/>
                      <w:szCs w:val="21"/>
                      <w:lang w:eastAsia="de-DE"/>
                    </w:rPr>
                  </w:pPr>
                  <w:r w:rsidRPr="005062C7">
                    <w:rPr>
                      <w:rFonts w:ascii="Arial" w:eastAsia="Times New Roman" w:hAnsi="Arial" w:cs="Arial"/>
                      <w:i/>
                      <w:iCs/>
                      <w:color w:val="999999"/>
                      <w:sz w:val="18"/>
                      <w:szCs w:val="18"/>
                      <w:lang w:eastAsia="de-DE"/>
                    </w:rPr>
                    <w:t>Impressum:</w:t>
                  </w:r>
                  <w:r w:rsidRPr="005062C7">
                    <w:rPr>
                      <w:rFonts w:ascii="Arial" w:eastAsia="Times New Roman" w:hAnsi="Arial" w:cs="Arial"/>
                      <w:i/>
                      <w:iCs/>
                      <w:color w:val="999999"/>
                      <w:sz w:val="18"/>
                      <w:szCs w:val="18"/>
                      <w:lang w:eastAsia="de-DE"/>
                    </w:rPr>
                    <w:br/>
                    <w:t>Umweltbildungszentrum Gut Leidenhausen</w:t>
                  </w:r>
                  <w:r w:rsidRPr="005062C7">
                    <w:rPr>
                      <w:rFonts w:ascii="Arial" w:eastAsia="Times New Roman" w:hAnsi="Arial" w:cs="Arial"/>
                      <w:i/>
                      <w:iCs/>
                      <w:color w:val="999999"/>
                      <w:sz w:val="18"/>
                      <w:szCs w:val="18"/>
                      <w:lang w:eastAsia="de-DE"/>
                    </w:rPr>
                    <w:br/>
                    <w:t>Gut Leidenhausen 1</w:t>
                  </w:r>
                  <w:r w:rsidRPr="005062C7">
                    <w:rPr>
                      <w:rFonts w:ascii="Arial" w:eastAsia="Times New Roman" w:hAnsi="Arial" w:cs="Arial"/>
                      <w:i/>
                      <w:iCs/>
                      <w:color w:val="999999"/>
                      <w:sz w:val="18"/>
                      <w:szCs w:val="18"/>
                      <w:lang w:eastAsia="de-DE"/>
                    </w:rPr>
                    <w:br/>
                    <w:t>51147 Köln</w:t>
                  </w:r>
                  <w:r w:rsidRPr="005062C7">
                    <w:rPr>
                      <w:rFonts w:ascii="Arial" w:eastAsia="Times New Roman" w:hAnsi="Arial" w:cs="Arial"/>
                      <w:color w:val="000000"/>
                      <w:sz w:val="21"/>
                      <w:szCs w:val="21"/>
                      <w:lang w:eastAsia="de-DE"/>
                    </w:rPr>
                    <w:br/>
                  </w:r>
                  <w:hyperlink r:id="rId19" w:tgtFrame="_blank" w:history="1">
                    <w:r w:rsidRPr="005062C7">
                      <w:rPr>
                        <w:rFonts w:ascii="Arial" w:eastAsia="Times New Roman" w:hAnsi="Arial" w:cs="Arial"/>
                        <w:i/>
                        <w:iCs/>
                        <w:color w:val="999999"/>
                        <w:sz w:val="18"/>
                        <w:szCs w:val="18"/>
                        <w:lang w:eastAsia="de-DE"/>
                      </w:rPr>
                      <w:t>Newsletter abbestellen</w:t>
                    </w:r>
                  </w:hyperlink>
                  <w:r w:rsidRPr="005062C7">
                    <w:rPr>
                      <w:rFonts w:ascii="Arial" w:eastAsia="Times New Roman" w:hAnsi="Arial" w:cs="Arial"/>
                      <w:color w:val="000000"/>
                      <w:sz w:val="21"/>
                      <w:szCs w:val="21"/>
                      <w:lang w:eastAsia="de-DE"/>
                    </w:rPr>
                    <w:t xml:space="preserve"> </w:t>
                  </w:r>
                </w:p>
              </w:tc>
            </w:tr>
          </w:tbl>
          <w:p w:rsidR="005062C7" w:rsidRPr="005062C7" w:rsidRDefault="005062C7" w:rsidP="005062C7">
            <w:pPr>
              <w:spacing w:after="0" w:line="270" w:lineRule="atLeast"/>
              <w:jc w:val="center"/>
              <w:rPr>
                <w:rFonts w:ascii="Segoe UI" w:eastAsia="Times New Roman" w:hAnsi="Segoe UI" w:cs="Segoe UI"/>
                <w:color w:val="26282A"/>
                <w:sz w:val="20"/>
                <w:szCs w:val="20"/>
                <w:lang w:eastAsia="de-DE"/>
              </w:rPr>
            </w:pPr>
          </w:p>
        </w:tc>
      </w:tr>
    </w:tbl>
    <w:p w:rsidR="00DC4E74" w:rsidRDefault="00DC4E74">
      <w:bookmarkStart w:id="0" w:name="_GoBack"/>
      <w:bookmarkEnd w:id="0"/>
    </w:p>
    <w:sectPr w:rsidR="00DC4E7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2C7"/>
    <w:rsid w:val="000E4AE5"/>
    <w:rsid w:val="005062C7"/>
    <w:rsid w:val="00DC4E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5D7346-1B7B-4F6A-8A43-BFB4A69C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5062C7"/>
    <w:rPr>
      <w:strike w:val="0"/>
      <w:dstrike w:val="0"/>
      <w:color w:val="26282A"/>
      <w:u w:val="none"/>
      <w:effect w:val="none"/>
    </w:rPr>
  </w:style>
  <w:style w:type="character" w:customStyle="1" w:styleId="yiv7529518245m-841921643826985548m2576344275480614478nl2goclassimpressum">
    <w:name w:val="yiv7529518245m_-841921643826985548m_2576344275480614478nl2go_class_impressum"/>
    <w:basedOn w:val="Absatz-Standardschriftart"/>
    <w:rsid w:val="00506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info@gut-leidenhausen.de" TargetMode="Externa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s://de.wikipedia.org/wiki/Malaise-Fall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info@gut-leidenhausen.de" TargetMode="External"/><Relationship Id="rId5" Type="http://schemas.openxmlformats.org/officeDocument/2006/relationships/image" Target="media/image2.jpeg"/><Relationship Id="rId15" Type="http://schemas.openxmlformats.org/officeDocument/2006/relationships/hyperlink" Target="https://freilandoekologie-esser.de/projekte/" TargetMode="External"/><Relationship Id="rId10" Type="http://schemas.openxmlformats.org/officeDocument/2006/relationships/image" Target="media/image6.jpeg"/><Relationship Id="rId19" Type="http://schemas.openxmlformats.org/officeDocument/2006/relationships/hyperlink" Target="http://p.smoton.com/yk64y7hz-9pdofycy-5pbvij6u-hh1" TargetMode="External"/><Relationship Id="rId4" Type="http://schemas.openxmlformats.org/officeDocument/2006/relationships/image" Target="media/image1.jpeg"/><Relationship Id="rId9" Type="http://schemas.openxmlformats.org/officeDocument/2006/relationships/hyperlink" Target="mailto:info@gut-leidenhausen.de" TargetMode="External"/><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1011</Words>
  <Characters>6371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Bäuml</dc:creator>
  <cp:keywords/>
  <dc:description/>
  <cp:lastModifiedBy>Erwin Bäuml</cp:lastModifiedBy>
  <cp:revision>1</cp:revision>
  <dcterms:created xsi:type="dcterms:W3CDTF">2019-07-03T12:15:00Z</dcterms:created>
  <dcterms:modified xsi:type="dcterms:W3CDTF">2019-07-03T12:16:00Z</dcterms:modified>
</cp:coreProperties>
</file>